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FE876" w14:textId="00EA53B5" w:rsidR="002E6142" w:rsidRPr="003D71AB" w:rsidRDefault="00DD49BF" w:rsidP="003D71AB">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w:t>
      </w:r>
      <w:r w:rsidR="00B347CA" w:rsidRPr="00B347CA">
        <w:rPr>
          <w:rFonts w:ascii="Book Antiqua" w:hAnsi="Book Antiqua"/>
          <w:b/>
          <w:sz w:val="24"/>
          <w:szCs w:val="24"/>
        </w:rPr>
        <w:t>Appointment of Independent Engineer for Transmission system under “Inter-Regional ER-WR Interconnection”</w:t>
      </w:r>
      <w:r w:rsidR="00C94492" w:rsidRPr="00C94492">
        <w:rPr>
          <w:rFonts w:ascii="Book Antiqua" w:hAnsi="Book Antiqua"/>
          <w:b/>
          <w:sz w:val="24"/>
          <w:szCs w:val="24"/>
        </w:rPr>
        <w:t xml:space="preserve">. </w:t>
      </w:r>
      <w:r w:rsidR="00B347CA" w:rsidRPr="00B347CA">
        <w:rPr>
          <w:rFonts w:ascii="Book Antiqua" w:hAnsi="Book Antiqua"/>
          <w:b/>
          <w:sz w:val="24"/>
          <w:szCs w:val="24"/>
        </w:rPr>
        <w:t>Spec. No. CTUIL/IE/2023-24/06</w:t>
      </w:r>
      <w:r w:rsidR="006D0CE2">
        <w:rPr>
          <w:rFonts w:ascii="Book Antiqua" w:hAnsi="Book Antiqua"/>
          <w:b/>
          <w:sz w:val="24"/>
          <w:szCs w:val="24"/>
        </w:rPr>
        <w:t>.</w:t>
      </w:r>
    </w:p>
    <w:p w14:paraId="6DB0C284" w14:textId="77777777" w:rsidR="003D71AB" w:rsidRDefault="003D71AB" w:rsidP="002E6142">
      <w:pPr>
        <w:ind w:left="-180" w:right="-27"/>
        <w:jc w:val="both"/>
        <w:rPr>
          <w:rFonts w:ascii="Book Antiqua" w:hAnsi="Book Antiqua"/>
          <w:sz w:val="24"/>
          <w:szCs w:val="24"/>
        </w:rPr>
      </w:pPr>
    </w:p>
    <w:p w14:paraId="31E1FE78" w14:textId="6FE9F862" w:rsidR="00F85EFA" w:rsidRDefault="002E6142" w:rsidP="002E6142">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w:t>
      </w:r>
      <w:r w:rsidR="006B39FE" w:rsidRPr="0037434E">
        <w:rPr>
          <w:rFonts w:ascii="Book Antiqua" w:hAnsi="Book Antiqua"/>
          <w:sz w:val="24"/>
          <w:szCs w:val="24"/>
        </w:rPr>
        <w:t>ology</w:t>
      </w:r>
      <w:r w:rsidRPr="0037434E">
        <w:rPr>
          <w:rFonts w:ascii="Book Antiqua" w:hAnsi="Book Antiqua"/>
          <w:sz w:val="24"/>
          <w:szCs w:val="24"/>
        </w:rPr>
        <w:t xml:space="preserve">. The proposal </w:t>
      </w:r>
      <w:r w:rsidR="006B39FE" w:rsidRPr="0037434E">
        <w:rPr>
          <w:rFonts w:ascii="Book Antiqua" w:hAnsi="Book Antiqua"/>
          <w:sz w:val="24"/>
          <w:szCs w:val="24"/>
        </w:rPr>
        <w:t>shall</w:t>
      </w:r>
      <w:r w:rsidRPr="0037434E">
        <w:rPr>
          <w:rFonts w:ascii="Book Antiqua" w:hAnsi="Book Antiqua"/>
          <w:sz w:val="24"/>
          <w:szCs w:val="24"/>
        </w:rPr>
        <w:t xml:space="preserve"> be submitted by an individual firm and not a JV/Consortium.</w:t>
      </w:r>
    </w:p>
    <w:p w14:paraId="301D3CE5" w14:textId="46B16305" w:rsidR="00370C73" w:rsidRPr="006D0CE2" w:rsidRDefault="003F5607" w:rsidP="00370C73">
      <w:pPr>
        <w:pStyle w:val="BodyText"/>
        <w:ind w:left="-180"/>
        <w:jc w:val="both"/>
        <w:rPr>
          <w:rFonts w:ascii="Book Antiqua" w:eastAsiaTheme="minorHAnsi" w:hAnsi="Book Antiqua" w:cstheme="minorBidi"/>
        </w:rPr>
      </w:pPr>
      <w:bookmarkStart w:id="0" w:name="_Hlk128408934"/>
      <w:r w:rsidRPr="006D0CE2">
        <w:rPr>
          <w:rFonts w:ascii="Book Antiqua" w:eastAsiaTheme="minorHAnsi" w:hAnsi="Book Antiqua" w:cstheme="minorBidi"/>
        </w:rPr>
        <w:t>Employer</w:t>
      </w:r>
      <w:r w:rsidR="00370C73" w:rsidRPr="006D0CE2">
        <w:rPr>
          <w:rFonts w:ascii="Book Antiqua" w:eastAsiaTheme="minorHAnsi" w:hAnsi="Book Antiqua" w:cstheme="minorBidi"/>
        </w:rPr>
        <w:t xml:space="preserve"> reserves the right to waive minor deviations if they do not materially affect the capability of the Bidder to perform the contract.</w:t>
      </w:r>
    </w:p>
    <w:bookmarkEnd w:id="0"/>
    <w:p w14:paraId="7DEAB48B" w14:textId="77777777" w:rsidR="00370C73" w:rsidRPr="0037434E" w:rsidRDefault="00370C73" w:rsidP="002E6142">
      <w:pPr>
        <w:ind w:left="-180" w:right="-27"/>
        <w:jc w:val="both"/>
        <w:rPr>
          <w:rFonts w:ascii="Book Antiqua" w:hAnsi="Book Antiqua"/>
          <w:sz w:val="24"/>
          <w:szCs w:val="24"/>
        </w:rPr>
      </w:pPr>
    </w:p>
    <w:p w14:paraId="740FA1E8" w14:textId="77777777"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16C32DDB" w14:textId="7D6C0D1D" w:rsidR="002E6142" w:rsidRPr="0037434E" w:rsidRDefault="002E6142" w:rsidP="002E6142">
      <w:pPr>
        <w:spacing w:before="120" w:after="120" w:line="360" w:lineRule="auto"/>
        <w:ind w:left="-180"/>
        <w:jc w:val="both"/>
        <w:rPr>
          <w:rFonts w:ascii="Book Antiqua" w:hAnsi="Book Antiqua"/>
          <w:sz w:val="24"/>
          <w:szCs w:val="24"/>
        </w:rPr>
      </w:pPr>
      <w:r w:rsidRPr="0037434E">
        <w:rPr>
          <w:rFonts w:ascii="Book Antiqua" w:hAnsi="Book Antiqua"/>
          <w:sz w:val="24"/>
          <w:szCs w:val="24"/>
        </w:rPr>
        <w:t xml:space="preserve">Bidder must meet the following minimum criteria as on the originally scheduled date of bid opening </w:t>
      </w:r>
      <w:proofErr w:type="gramStart"/>
      <w:r w:rsidRPr="0037434E">
        <w:rPr>
          <w:rFonts w:ascii="Book Antiqua" w:hAnsi="Book Antiqua"/>
          <w:sz w:val="24"/>
          <w:szCs w:val="24"/>
        </w:rPr>
        <w:t>i.e</w:t>
      </w:r>
      <w:r w:rsidRPr="008635EC">
        <w:rPr>
          <w:rFonts w:ascii="Book Antiqua" w:hAnsi="Book Antiqua"/>
          <w:sz w:val="24"/>
          <w:szCs w:val="24"/>
        </w:rPr>
        <w:t>.</w:t>
      </w:r>
      <w:proofErr w:type="gramEnd"/>
      <w:r w:rsidR="006D0CE2" w:rsidRPr="008635EC">
        <w:rPr>
          <w:rFonts w:ascii="Book Antiqua" w:hAnsi="Book Antiqua"/>
          <w:sz w:val="24"/>
          <w:szCs w:val="24"/>
        </w:rPr>
        <w:t xml:space="preserve"> </w:t>
      </w:r>
      <w:r w:rsidR="007464A3" w:rsidRPr="007464A3">
        <w:rPr>
          <w:rFonts w:ascii="Book Antiqua" w:hAnsi="Book Antiqua"/>
          <w:b/>
          <w:bCs/>
          <w:sz w:val="24"/>
          <w:szCs w:val="24"/>
        </w:rPr>
        <w:t>0</w:t>
      </w:r>
      <w:r w:rsidR="00110768">
        <w:rPr>
          <w:rFonts w:ascii="Book Antiqua" w:hAnsi="Book Antiqua"/>
          <w:b/>
          <w:bCs/>
          <w:sz w:val="24"/>
          <w:szCs w:val="24"/>
        </w:rPr>
        <w:t>3</w:t>
      </w:r>
      <w:r w:rsidR="006D0CE2" w:rsidRPr="007464A3">
        <w:rPr>
          <w:rFonts w:ascii="Book Antiqua" w:hAnsi="Book Antiqua"/>
          <w:b/>
          <w:bCs/>
          <w:sz w:val="24"/>
          <w:szCs w:val="24"/>
        </w:rPr>
        <w:t>.0</w:t>
      </w:r>
      <w:r w:rsidR="00B347CA" w:rsidRPr="007464A3">
        <w:rPr>
          <w:rFonts w:ascii="Book Antiqua" w:hAnsi="Book Antiqua"/>
          <w:b/>
          <w:bCs/>
          <w:sz w:val="24"/>
          <w:szCs w:val="24"/>
        </w:rPr>
        <w:t>5</w:t>
      </w:r>
      <w:r w:rsidR="006D0CE2" w:rsidRPr="007464A3">
        <w:rPr>
          <w:rFonts w:ascii="Book Antiqua" w:hAnsi="Book Antiqua"/>
          <w:b/>
          <w:bCs/>
          <w:sz w:val="24"/>
          <w:szCs w:val="24"/>
        </w:rPr>
        <w:t>.2023</w:t>
      </w:r>
      <w:r w:rsidRPr="0037434E">
        <w:rPr>
          <w:rFonts w:ascii="Book Antiqua" w:hAnsi="Book Antiqua"/>
          <w:sz w:val="24"/>
          <w:szCs w:val="24"/>
        </w:rPr>
        <w:t>:</w:t>
      </w:r>
    </w:p>
    <w:p w14:paraId="58C2E5AD" w14:textId="63502133" w:rsidR="002E6142" w:rsidRPr="007128C5" w:rsidRDefault="002E6142" w:rsidP="007128C5">
      <w:pPr>
        <w:pStyle w:val="ListParagraph"/>
        <w:numPr>
          <w:ilvl w:val="0"/>
          <w:numId w:val="14"/>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sidR="007128C5">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007128C5" w:rsidRPr="007128C5">
        <w:rPr>
          <w:rFonts w:ascii="Book Antiqua" w:hAnsi="Book Antiqua"/>
          <w:sz w:val="24"/>
          <w:szCs w:val="24"/>
        </w:rPr>
        <w:t xml:space="preserve">for minimum </w:t>
      </w:r>
      <w:r w:rsidR="007128C5" w:rsidRPr="00916808">
        <w:rPr>
          <w:rFonts w:ascii="Book Antiqua" w:hAnsi="Book Antiqua"/>
          <w:sz w:val="24"/>
          <w:szCs w:val="24"/>
        </w:rPr>
        <w:t>one (01) no. of 220kV</w:t>
      </w:r>
      <w:r w:rsidR="007128C5" w:rsidRPr="007128C5">
        <w:rPr>
          <w:rFonts w:ascii="Book Antiqua" w:hAnsi="Book Antiqua"/>
          <w:sz w:val="24"/>
          <w:szCs w:val="24"/>
        </w:rPr>
        <w:t xml:space="preserve"> or above completed Transmission Line of line length 50 kms or above during last </w:t>
      </w:r>
      <w:r w:rsidR="007128C5" w:rsidRPr="00916808">
        <w:rPr>
          <w:rFonts w:ascii="Book Antiqua" w:hAnsi="Book Antiqua"/>
          <w:sz w:val="24"/>
          <w:szCs w:val="24"/>
        </w:rPr>
        <w:t>10 y</w:t>
      </w:r>
      <w:r w:rsidR="007128C5" w:rsidRPr="007128C5">
        <w:rPr>
          <w:rFonts w:ascii="Book Antiqua" w:hAnsi="Book Antiqua"/>
          <w:sz w:val="24"/>
          <w:szCs w:val="24"/>
        </w:rPr>
        <w:t xml:space="preserve">ears. </w:t>
      </w:r>
    </w:p>
    <w:p w14:paraId="5D6A08C9" w14:textId="5F95B6FF" w:rsidR="00D0079F" w:rsidRPr="0037434E" w:rsidRDefault="002E6142" w:rsidP="00D0079F">
      <w:pPr>
        <w:pStyle w:val="ListParagraph"/>
        <w:numPr>
          <w:ilvl w:val="0"/>
          <w:numId w:val="14"/>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sidR="007128C5">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007128C5" w:rsidRPr="00916808">
        <w:rPr>
          <w:rFonts w:ascii="Book Antiqua" w:hAnsi="Book Antiqua"/>
          <w:sz w:val="24"/>
          <w:szCs w:val="24"/>
        </w:rPr>
        <w:t>one (01) no. of 220kV or above completed Substation</w:t>
      </w:r>
      <w:r w:rsidR="007128C5" w:rsidRPr="00916808">
        <w:rPr>
          <w:rFonts w:ascii="Book Antiqua" w:hAnsi="Book Antiqua"/>
          <w:sz w:val="24"/>
          <w:szCs w:val="24"/>
          <w:vertAlign w:val="superscript"/>
        </w:rPr>
        <w:t>#</w:t>
      </w:r>
      <w:r w:rsidR="007128C5" w:rsidRPr="00916808">
        <w:rPr>
          <w:rFonts w:ascii="Book Antiqua" w:hAnsi="Book Antiqua"/>
          <w:sz w:val="24"/>
          <w:szCs w:val="24"/>
        </w:rPr>
        <w:t xml:space="preserve"> having </w:t>
      </w:r>
      <w:proofErr w:type="spellStart"/>
      <w:r w:rsidR="007128C5" w:rsidRPr="00916808">
        <w:rPr>
          <w:rFonts w:ascii="Book Antiqua" w:hAnsi="Book Antiqua"/>
          <w:sz w:val="24"/>
          <w:szCs w:val="24"/>
        </w:rPr>
        <w:t>atleast</w:t>
      </w:r>
      <w:proofErr w:type="spellEnd"/>
      <w:r w:rsidR="007128C5" w:rsidRPr="00916808">
        <w:rPr>
          <w:rFonts w:ascii="Book Antiqua" w:hAnsi="Book Antiqua"/>
          <w:sz w:val="24"/>
          <w:szCs w:val="24"/>
        </w:rPr>
        <w:t xml:space="preserve"> one (01) no. 220kV o</w:t>
      </w:r>
      <w:r w:rsidR="007128C5" w:rsidRPr="007128C5">
        <w:rPr>
          <w:rFonts w:ascii="Book Antiqua" w:hAnsi="Book Antiqua"/>
          <w:sz w:val="24"/>
          <w:szCs w:val="24"/>
        </w:rPr>
        <w:t xml:space="preserve">r above class ICT during </w:t>
      </w:r>
      <w:r w:rsidR="007128C5" w:rsidRPr="00916808">
        <w:rPr>
          <w:rFonts w:ascii="Book Antiqua" w:hAnsi="Book Antiqua"/>
          <w:sz w:val="24"/>
          <w:szCs w:val="24"/>
        </w:rPr>
        <w:t>last 10</w:t>
      </w:r>
      <w:r w:rsidR="007128C5" w:rsidRPr="007128C5">
        <w:rPr>
          <w:rFonts w:ascii="Book Antiqua" w:hAnsi="Book Antiqua"/>
          <w:sz w:val="24"/>
          <w:szCs w:val="24"/>
        </w:rPr>
        <w:t xml:space="preserve"> years</w:t>
      </w:r>
      <w:r w:rsidR="006B39FE" w:rsidRPr="0037434E">
        <w:rPr>
          <w:rFonts w:ascii="Book Antiqua" w:hAnsi="Book Antiqua"/>
          <w:sz w:val="24"/>
          <w:szCs w:val="24"/>
        </w:rPr>
        <w:t xml:space="preserve">. </w:t>
      </w:r>
    </w:p>
    <w:p w14:paraId="57D1E816" w14:textId="77777777" w:rsidR="007C3F04" w:rsidRDefault="00D0079F" w:rsidP="00D0079F">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65A0D6D0" w14:textId="1592A2C7" w:rsidR="007C3F04" w:rsidRPr="00EC0196" w:rsidRDefault="007C3F04" w:rsidP="007C3F04">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design, engineering &amp; supervision </w:t>
      </w:r>
      <w:proofErr w:type="gramStart"/>
      <w:r w:rsidRPr="00EC0196">
        <w:rPr>
          <w:rFonts w:ascii="Book Antiqua" w:hAnsi="Book Antiqua"/>
          <w:i/>
          <w:iCs/>
        </w:rPr>
        <w:t xml:space="preserve">of </w:t>
      </w:r>
      <w:r w:rsidR="009A6132">
        <w:rPr>
          <w:rFonts w:ascii="Book Antiqua" w:hAnsi="Book Antiqua"/>
          <w:i/>
          <w:iCs/>
        </w:rPr>
        <w:t xml:space="preserve"> construction</w:t>
      </w:r>
      <w:proofErr w:type="gramEnd"/>
      <w:r w:rsidRPr="00EC0196">
        <w:rPr>
          <w:rFonts w:ascii="Book Antiqua" w:hAnsi="Book Antiqua"/>
          <w:i/>
          <w:iCs/>
        </w:rPr>
        <w:t xml:space="preserve"> works. </w:t>
      </w:r>
    </w:p>
    <w:p w14:paraId="665DD90E" w14:textId="77777777" w:rsidR="007C3F04" w:rsidRPr="0037434E" w:rsidRDefault="007C3F04" w:rsidP="007C3F04">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7E23DDCA" w14:textId="162E2217" w:rsidR="00D0079F" w:rsidRDefault="00D0079F" w:rsidP="007C3F04">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56F3D8D" w14:textId="1DE7B336"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47994495" w14:textId="3100DCFF" w:rsidR="002E6142" w:rsidRPr="0037434E" w:rsidRDefault="002E6142" w:rsidP="002E6142">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489075FC" w14:textId="03B787D9" w:rsidR="006B39FE" w:rsidRPr="0037434E" w:rsidRDefault="002E6142" w:rsidP="00BE4F44">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w:t>
      </w:r>
      <w:r w:rsidR="00D0079F" w:rsidRPr="0037434E">
        <w:rPr>
          <w:rFonts w:ascii="Book Antiqua" w:eastAsia="Calibri" w:hAnsi="Book Antiqua"/>
          <w:b/>
          <w:bCs/>
          <w:sz w:val="24"/>
          <w:szCs w:val="24"/>
          <w:lang w:bidi="hi-IN"/>
        </w:rPr>
        <w: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sidR="00266665">
        <w:rPr>
          <w:rFonts w:ascii="Book Antiqua" w:eastAsia="Calibri" w:hAnsi="Book Antiqua"/>
          <w:sz w:val="24"/>
          <w:szCs w:val="24"/>
          <w:lang w:bidi="hi-IN"/>
        </w:rPr>
        <w:t xml:space="preserve"> in EHV transmission projects</w:t>
      </w:r>
      <w:r w:rsidR="00462B1E" w:rsidRPr="0037434E">
        <w:rPr>
          <w:rFonts w:ascii="Book Antiqua" w:eastAsia="Calibri" w:hAnsi="Book Antiqua"/>
          <w:sz w:val="24"/>
          <w:szCs w:val="24"/>
          <w:lang w:bidi="hi-IN"/>
        </w:rPr>
        <w:t xml:space="preserve"> </w:t>
      </w:r>
      <w:r w:rsidR="006B39FE" w:rsidRPr="0037434E">
        <w:rPr>
          <w:rFonts w:ascii="Book Antiqua" w:eastAsia="Calibri" w:hAnsi="Book Antiqua"/>
          <w:sz w:val="24"/>
          <w:szCs w:val="24"/>
          <w:lang w:bidi="hi-IN"/>
        </w:rPr>
        <w:t xml:space="preserve">and </w:t>
      </w:r>
      <w:r w:rsidR="009A6132">
        <w:rPr>
          <w:rFonts w:ascii="Book Antiqua" w:eastAsia="Calibri" w:hAnsi="Book Antiqua"/>
          <w:sz w:val="24"/>
          <w:szCs w:val="24"/>
          <w:lang w:bidi="hi-IN"/>
        </w:rPr>
        <w:t xml:space="preserve">have </w:t>
      </w:r>
      <w:r w:rsidR="00E670EC" w:rsidRPr="00E670EC">
        <w:rPr>
          <w:rFonts w:ascii="Book Antiqua" w:eastAsia="Calibri" w:hAnsi="Book Antiqua"/>
          <w:b/>
          <w:bCs/>
          <w:sz w:val="24"/>
          <w:szCs w:val="24"/>
          <w:lang w:bidi="hi-IN"/>
        </w:rPr>
        <w:t>worked in</w:t>
      </w:r>
      <w:r w:rsidR="009A6132">
        <w:rPr>
          <w:rFonts w:ascii="Book Antiqua" w:eastAsia="Calibri" w:hAnsi="Book Antiqua"/>
          <w:sz w:val="24"/>
          <w:szCs w:val="24"/>
          <w:lang w:bidi="hi-IN"/>
        </w:rPr>
        <w:t xml:space="preserve"> </w:t>
      </w:r>
      <w:r w:rsidR="006B39FE" w:rsidRPr="0037434E">
        <w:rPr>
          <w:rFonts w:ascii="Book Antiqua" w:eastAsia="Calibri" w:hAnsi="Book Antiqua"/>
          <w:sz w:val="24"/>
          <w:szCs w:val="24"/>
          <w:lang w:bidi="hi-IN"/>
        </w:rPr>
        <w:t xml:space="preserve">at least two (2) assignments for </w:t>
      </w:r>
      <w:r w:rsidR="00F874BF" w:rsidRPr="00916808">
        <w:rPr>
          <w:rFonts w:ascii="Book Antiqua" w:eastAsia="Calibri" w:hAnsi="Book Antiqua"/>
          <w:sz w:val="24"/>
          <w:szCs w:val="24"/>
          <w:lang w:bidi="hi-IN"/>
        </w:rPr>
        <w:t>345kV</w:t>
      </w:r>
      <w:r w:rsidR="006B39FE" w:rsidRPr="0037434E">
        <w:rPr>
          <w:rFonts w:ascii="Book Antiqua" w:eastAsia="Calibri" w:hAnsi="Book Antiqua"/>
          <w:sz w:val="24"/>
          <w:szCs w:val="24"/>
          <w:lang w:bidi="hi-IN"/>
        </w:rPr>
        <w:t xml:space="preserve"> or above transmission project as team leader/Project Manager.</w:t>
      </w:r>
    </w:p>
    <w:p w14:paraId="5F2DD1CD" w14:textId="4708BD61"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sidR="00266665">
        <w:rPr>
          <w:rFonts w:ascii="Book Antiqua" w:eastAsia="Calibri" w:hAnsi="Book Antiqua"/>
          <w:sz w:val="24"/>
          <w:szCs w:val="24"/>
          <w:lang w:bidi="hi-IN"/>
        </w:rPr>
        <w:t xml:space="preserve">in EHV transmission </w:t>
      </w:r>
      <w:r w:rsidR="00820119">
        <w:rPr>
          <w:rFonts w:ascii="Book Antiqua" w:eastAsia="Calibri" w:hAnsi="Book Antiqua"/>
          <w:sz w:val="24"/>
          <w:szCs w:val="24"/>
          <w:lang w:bidi="hi-IN"/>
        </w:rPr>
        <w:t xml:space="preserve">line </w:t>
      </w:r>
      <w:r w:rsidR="00266665">
        <w:rPr>
          <w:rFonts w:ascii="Book Antiqua" w:eastAsia="Calibri" w:hAnsi="Book Antiqua"/>
          <w:sz w:val="24"/>
          <w:szCs w:val="24"/>
          <w:lang w:bidi="hi-IN"/>
        </w:rPr>
        <w:t xml:space="preserve">projects </w:t>
      </w:r>
      <w:r w:rsidR="00B349EB" w:rsidRPr="0037434E">
        <w:rPr>
          <w:rFonts w:ascii="Book Antiqua" w:eastAsia="Calibri" w:hAnsi="Book Antiqua"/>
          <w:sz w:val="24"/>
          <w:szCs w:val="24"/>
          <w:lang w:bidi="hi-IN"/>
        </w:rPr>
        <w:t xml:space="preserve">and </w:t>
      </w:r>
      <w:r w:rsidR="00B349EB">
        <w:rPr>
          <w:rFonts w:ascii="Book Antiqua" w:eastAsia="Calibri" w:hAnsi="Book Antiqua"/>
          <w:sz w:val="24"/>
          <w:szCs w:val="24"/>
          <w:lang w:bidi="hi-IN"/>
        </w:rPr>
        <w:t>have</w:t>
      </w:r>
      <w:r w:rsidR="009A6132">
        <w:rPr>
          <w:rFonts w:ascii="Book Antiqua" w:eastAsia="Calibri" w:hAnsi="Book Antiqua"/>
          <w:sz w:val="24"/>
          <w:szCs w:val="24"/>
          <w:lang w:bidi="hi-IN"/>
        </w:rPr>
        <w:t xml:space="preserve"> </w:t>
      </w:r>
      <w:r w:rsidR="00E670EC" w:rsidRPr="00E670EC">
        <w:rPr>
          <w:rFonts w:ascii="Book Antiqua" w:eastAsia="Calibri" w:hAnsi="Book Antiqua"/>
          <w:b/>
          <w:bCs/>
          <w:sz w:val="24"/>
          <w:szCs w:val="24"/>
          <w:lang w:bidi="hi-IN"/>
        </w:rPr>
        <w:t>worked in</w:t>
      </w:r>
      <w:r w:rsidR="009A6132">
        <w:rPr>
          <w:rFonts w:ascii="Book Antiqua" w:eastAsia="Calibri" w:hAnsi="Book Antiqua"/>
          <w:sz w:val="24"/>
          <w:szCs w:val="24"/>
          <w:lang w:bidi="hi-IN"/>
        </w:rPr>
        <w:t xml:space="preserve"> </w:t>
      </w:r>
      <w:r w:rsidR="00DC2BD5" w:rsidRPr="0037434E">
        <w:rPr>
          <w:rFonts w:ascii="Book Antiqua" w:eastAsia="Calibri" w:hAnsi="Book Antiqua"/>
          <w:sz w:val="24"/>
          <w:szCs w:val="24"/>
          <w:lang w:bidi="hi-IN"/>
        </w:rPr>
        <w:t xml:space="preserve">at least two (2) assignments for </w:t>
      </w:r>
      <w:r w:rsidR="00F874BF" w:rsidRPr="00916808">
        <w:rPr>
          <w:rFonts w:ascii="Book Antiqua" w:eastAsia="Calibri" w:hAnsi="Book Antiqua"/>
          <w:sz w:val="24"/>
          <w:szCs w:val="24"/>
          <w:lang w:bidi="hi-IN"/>
        </w:rPr>
        <w:t>345kV</w:t>
      </w:r>
      <w:r w:rsidR="00DC2BD5" w:rsidRPr="0037434E">
        <w:rPr>
          <w:rFonts w:ascii="Book Antiqua" w:eastAsia="Calibri" w:hAnsi="Book Antiqua"/>
          <w:sz w:val="24"/>
          <w:szCs w:val="24"/>
          <w:lang w:bidi="hi-IN"/>
        </w:rPr>
        <w:t xml:space="preserve"> or above transmission line</w:t>
      </w:r>
      <w:r w:rsidR="009A6132">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737C5C94" w14:textId="42D4D905"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w:t>
      </w:r>
      <w:r w:rsidR="00B349EB" w:rsidRPr="0037434E">
        <w:rPr>
          <w:rFonts w:ascii="Book Antiqua" w:eastAsia="Calibri" w:hAnsi="Book Antiqua"/>
          <w:sz w:val="24"/>
          <w:szCs w:val="24"/>
          <w:lang w:bidi="hi-IN"/>
        </w:rPr>
        <w:t xml:space="preserve">experience </w:t>
      </w:r>
      <w:r w:rsidR="00B349EB">
        <w:rPr>
          <w:rFonts w:ascii="Book Antiqua" w:eastAsia="Calibri" w:hAnsi="Book Antiqua"/>
          <w:sz w:val="24"/>
          <w:szCs w:val="24"/>
          <w:lang w:bidi="hi-IN"/>
        </w:rPr>
        <w:t>in</w:t>
      </w:r>
      <w:r w:rsidR="00266665">
        <w:rPr>
          <w:rFonts w:ascii="Book Antiqua" w:eastAsia="Calibri" w:hAnsi="Book Antiqua"/>
          <w:sz w:val="24"/>
          <w:szCs w:val="24"/>
          <w:lang w:bidi="hi-IN"/>
        </w:rPr>
        <w:t xml:space="preserve"> EHV transmission</w:t>
      </w:r>
      <w:r w:rsidR="00820119">
        <w:rPr>
          <w:rFonts w:ascii="Book Antiqua" w:eastAsia="Calibri" w:hAnsi="Book Antiqua"/>
          <w:sz w:val="24"/>
          <w:szCs w:val="24"/>
          <w:lang w:bidi="hi-IN"/>
        </w:rPr>
        <w:t xml:space="preserve"> substation</w:t>
      </w:r>
      <w:r w:rsidR="00266665">
        <w:rPr>
          <w:rFonts w:ascii="Book Antiqua" w:eastAsia="Calibri" w:hAnsi="Book Antiqua"/>
          <w:sz w:val="24"/>
          <w:szCs w:val="24"/>
          <w:lang w:bidi="hi-IN"/>
        </w:rPr>
        <w:t xml:space="preserve"> projects </w:t>
      </w:r>
      <w:r w:rsidR="00DC2BD5" w:rsidRPr="0037434E">
        <w:rPr>
          <w:rFonts w:ascii="Book Antiqua" w:eastAsia="Calibri" w:hAnsi="Book Antiqua"/>
          <w:sz w:val="24"/>
          <w:szCs w:val="24"/>
          <w:lang w:bidi="hi-IN"/>
        </w:rPr>
        <w:t xml:space="preserve">and </w:t>
      </w:r>
      <w:r w:rsidR="009A6132">
        <w:rPr>
          <w:rFonts w:ascii="Book Antiqua" w:eastAsia="Calibri" w:hAnsi="Book Antiqua"/>
          <w:sz w:val="24"/>
          <w:szCs w:val="24"/>
          <w:lang w:bidi="hi-IN"/>
        </w:rPr>
        <w:t xml:space="preserve">have </w:t>
      </w:r>
      <w:r w:rsidR="00E670EC" w:rsidRPr="00E670EC">
        <w:rPr>
          <w:rFonts w:ascii="Book Antiqua" w:eastAsia="Calibri" w:hAnsi="Book Antiqua"/>
          <w:b/>
          <w:bCs/>
          <w:sz w:val="24"/>
          <w:szCs w:val="24"/>
          <w:lang w:bidi="hi-IN"/>
        </w:rPr>
        <w:t>worked in</w:t>
      </w:r>
      <w:r w:rsidR="009A6132">
        <w:rPr>
          <w:rFonts w:ascii="Book Antiqua" w:eastAsia="Calibri" w:hAnsi="Book Antiqua"/>
          <w:sz w:val="24"/>
          <w:szCs w:val="24"/>
          <w:lang w:bidi="hi-IN"/>
        </w:rPr>
        <w:t xml:space="preserve"> </w:t>
      </w:r>
      <w:r w:rsidR="00DC2BD5" w:rsidRPr="0037434E">
        <w:rPr>
          <w:rFonts w:ascii="Book Antiqua" w:eastAsia="Calibri" w:hAnsi="Book Antiqua"/>
          <w:sz w:val="24"/>
          <w:szCs w:val="24"/>
          <w:lang w:bidi="hi-IN"/>
        </w:rPr>
        <w:t xml:space="preserve">at least two (2) assignments for </w:t>
      </w:r>
      <w:r w:rsidR="00F874BF" w:rsidRPr="00916808">
        <w:rPr>
          <w:rFonts w:ascii="Book Antiqua" w:eastAsia="Calibri" w:hAnsi="Book Antiqua"/>
          <w:sz w:val="24"/>
          <w:szCs w:val="24"/>
          <w:lang w:bidi="hi-IN"/>
        </w:rPr>
        <w:t>345kV</w:t>
      </w:r>
      <w:r w:rsidR="00DC2BD5" w:rsidRPr="0037434E">
        <w:rPr>
          <w:rFonts w:ascii="Book Antiqua" w:eastAsia="Calibri" w:hAnsi="Book Antiqua"/>
          <w:sz w:val="24"/>
          <w:szCs w:val="24"/>
          <w:lang w:bidi="hi-IN"/>
        </w:rPr>
        <w:t xml:space="preserve"> or above substation</w:t>
      </w:r>
      <w:r w:rsidR="009A6132">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04F893D4" w14:textId="38364466"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B448A2" w:rsidRPr="0037434E">
        <w:rPr>
          <w:rFonts w:ascii="Book Antiqua" w:eastAsia="Calibri" w:hAnsi="Book Antiqua"/>
          <w:b/>
          <w:bCs/>
          <w:sz w:val="24"/>
          <w:szCs w:val="24"/>
          <w:lang w:bidi="hi-IN"/>
        </w:rPr>
        <w:t xml:space="preserve"> (Substation)</w:t>
      </w:r>
      <w:r w:rsidRPr="0037434E">
        <w:rPr>
          <w:rFonts w:ascii="Book Antiqua" w:eastAsia="Calibri" w:hAnsi="Book Antiqua"/>
          <w:b/>
          <w:bCs/>
          <w:sz w:val="24"/>
          <w:szCs w:val="24"/>
          <w:lang w:bidi="hi-IN"/>
        </w:rPr>
        <w:t>:</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 xml:space="preserve">Graduate/Diploma in Electrical/Civil Engineering having at least 2 years’ experience in construction of EHV transmission </w:t>
      </w:r>
      <w:r w:rsidR="00B448A2" w:rsidRPr="0037434E">
        <w:rPr>
          <w:rFonts w:ascii="Book Antiqua" w:eastAsia="Calibri" w:hAnsi="Book Antiqua"/>
          <w:sz w:val="24"/>
          <w:szCs w:val="24"/>
          <w:lang w:bidi="hi-IN"/>
        </w:rPr>
        <w:t xml:space="preserve">substation </w:t>
      </w:r>
      <w:r w:rsidRPr="0037434E">
        <w:rPr>
          <w:rFonts w:ascii="Book Antiqua" w:eastAsia="Calibri" w:hAnsi="Book Antiqua"/>
          <w:sz w:val="24"/>
          <w:szCs w:val="24"/>
          <w:lang w:bidi="hi-IN"/>
        </w:rPr>
        <w:t>projects</w:t>
      </w:r>
      <w:bookmarkEnd w:id="1"/>
      <w:r w:rsidRPr="0037434E">
        <w:rPr>
          <w:rFonts w:ascii="Book Antiqua" w:eastAsia="Calibri" w:hAnsi="Book Antiqua"/>
          <w:sz w:val="24"/>
          <w:szCs w:val="24"/>
          <w:lang w:bidi="hi-IN"/>
        </w:rPr>
        <w:t xml:space="preserve">. </w:t>
      </w:r>
    </w:p>
    <w:p w14:paraId="1E058032" w14:textId="6859D62C" w:rsidR="00C9689B" w:rsidRPr="0037434E" w:rsidRDefault="005748AA" w:rsidP="002E6142">
      <w:pPr>
        <w:pStyle w:val="ListParagraph"/>
        <w:numPr>
          <w:ilvl w:val="0"/>
          <w:numId w:val="15"/>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448A2" w:rsidRPr="0037434E">
        <w:rPr>
          <w:rFonts w:ascii="Book Antiqua" w:eastAsia="Calibri" w:hAnsi="Book Antiqua"/>
          <w:b/>
          <w:sz w:val="24"/>
          <w:szCs w:val="24"/>
          <w:lang w:bidi="hi-IN"/>
        </w:rPr>
        <w:t xml:space="preserve"> (Transmission Line)</w:t>
      </w:r>
      <w:r w:rsidR="002727DC" w:rsidRPr="0037434E">
        <w:rPr>
          <w:rFonts w:ascii="Book Antiqua" w:eastAsia="Calibri" w:hAnsi="Book Antiqua"/>
          <w:b/>
          <w:sz w:val="24"/>
          <w:szCs w:val="24"/>
          <w:lang w:bidi="hi-IN"/>
        </w:rPr>
        <w:t>:</w:t>
      </w:r>
      <w:r w:rsidR="002727DC" w:rsidRPr="0037434E">
        <w:rPr>
          <w:rFonts w:ascii="Book Antiqua" w:eastAsia="Calibri" w:hAnsi="Book Antiqua"/>
          <w:b/>
          <w:sz w:val="24"/>
          <w:szCs w:val="24"/>
          <w:lang w:bidi="hi-IN"/>
        </w:rPr>
        <w:tab/>
      </w:r>
      <w:r w:rsidR="00B448A2" w:rsidRPr="0037434E">
        <w:rPr>
          <w:rFonts w:ascii="Book Antiqua" w:eastAsia="Calibri" w:hAnsi="Book Antiqua"/>
          <w:sz w:val="24"/>
          <w:szCs w:val="24"/>
          <w:lang w:bidi="hi-IN"/>
        </w:rPr>
        <w:t>Graduate/</w:t>
      </w:r>
      <w:r w:rsidR="006D0CE2">
        <w:rPr>
          <w:rFonts w:ascii="Book Antiqua" w:eastAsia="Calibri" w:hAnsi="Book Antiqua"/>
          <w:sz w:val="24"/>
          <w:szCs w:val="24"/>
          <w:lang w:bidi="hi-IN"/>
        </w:rPr>
        <w:t xml:space="preserve"> </w:t>
      </w:r>
      <w:r w:rsidR="00B448A2" w:rsidRPr="0037434E">
        <w:rPr>
          <w:rFonts w:ascii="Book Antiqua" w:eastAsia="Calibri" w:hAnsi="Book Antiqua"/>
          <w:sz w:val="24"/>
          <w:szCs w:val="24"/>
          <w:lang w:bidi="hi-IN"/>
        </w:rPr>
        <w:t>Diploma in Electrical/</w:t>
      </w:r>
      <w:r w:rsidR="006D0CE2">
        <w:rPr>
          <w:rFonts w:ascii="Book Antiqua" w:eastAsia="Calibri" w:hAnsi="Book Antiqua"/>
          <w:sz w:val="24"/>
          <w:szCs w:val="24"/>
          <w:lang w:bidi="hi-IN"/>
        </w:rPr>
        <w:t xml:space="preserve"> </w:t>
      </w:r>
      <w:r w:rsidR="00B448A2" w:rsidRPr="0037434E">
        <w:rPr>
          <w:rFonts w:ascii="Book Antiqua" w:eastAsia="Calibri" w:hAnsi="Book Antiqua"/>
          <w:sz w:val="24"/>
          <w:szCs w:val="24"/>
          <w:lang w:bidi="hi-IN"/>
        </w:rPr>
        <w:t>Civil Engineering having at least 2 years’ experience in construction of EHV transmission line projects.</w:t>
      </w:r>
    </w:p>
    <w:p w14:paraId="2D5C7071" w14:textId="560B236B"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4E5268EE" w14:textId="53CFB54B" w:rsidR="002E6142" w:rsidRPr="00916808" w:rsidRDefault="002E6142" w:rsidP="002E6142">
      <w:pPr>
        <w:pStyle w:val="ListParagraph"/>
        <w:numPr>
          <w:ilvl w:val="0"/>
          <w:numId w:val="19"/>
        </w:numPr>
        <w:spacing w:before="120" w:after="120" w:line="360" w:lineRule="auto"/>
        <w:ind w:left="344"/>
        <w:contextualSpacing w:val="0"/>
        <w:jc w:val="both"/>
        <w:rPr>
          <w:rFonts w:ascii="Book Antiqua" w:hAnsi="Book Antiqua"/>
          <w:sz w:val="24"/>
          <w:szCs w:val="24"/>
        </w:rPr>
      </w:pPr>
      <w:r w:rsidRPr="0037434E">
        <w:rPr>
          <w:rFonts w:ascii="Book Antiqua" w:hAnsi="Book Antiqua"/>
          <w:sz w:val="24"/>
          <w:szCs w:val="24"/>
        </w:rPr>
        <w:t xml:space="preserve">Minimum Average Annual Turnover (MAAT)* of the Bidder for last three financial years must be </w:t>
      </w:r>
      <w:r w:rsidRPr="0037434E">
        <w:rPr>
          <w:rFonts w:ascii="Book Antiqua" w:hAnsi="Book Antiqua"/>
          <w:bCs/>
          <w:sz w:val="24"/>
          <w:szCs w:val="24"/>
        </w:rPr>
        <w:t xml:space="preserve">INR </w:t>
      </w:r>
      <w:r w:rsidRPr="00916808">
        <w:rPr>
          <w:rFonts w:ascii="Book Antiqua" w:hAnsi="Book Antiqua"/>
          <w:sz w:val="24"/>
          <w:szCs w:val="24"/>
        </w:rPr>
        <w:t>10 (Ten) Crores.</w:t>
      </w:r>
    </w:p>
    <w:p w14:paraId="4A90500C" w14:textId="1F952F64" w:rsidR="002E6142" w:rsidRPr="0037434E" w:rsidRDefault="002E6142" w:rsidP="002E6142">
      <w:pPr>
        <w:spacing w:before="120" w:after="120" w:line="360" w:lineRule="auto"/>
        <w:ind w:left="694"/>
        <w:jc w:val="both"/>
        <w:rPr>
          <w:rFonts w:ascii="Book Antiqua" w:hAnsi="Book Antiqua"/>
          <w:sz w:val="24"/>
          <w:szCs w:val="24"/>
        </w:rPr>
      </w:pPr>
      <w:r w:rsidRPr="0037434E">
        <w:rPr>
          <w:rFonts w:ascii="Book Antiqua" w:hAnsi="Book Antiqua"/>
          <w:sz w:val="24"/>
          <w:szCs w:val="24"/>
        </w:rPr>
        <w:t>*</w:t>
      </w:r>
      <w:r w:rsidRPr="0037434E">
        <w:rPr>
          <w:rFonts w:ascii="Book Antiqua" w:hAnsi="Book Antiqua" w:cs="Arial"/>
          <w:i/>
          <w:sz w:val="20"/>
          <w:szCs w:val="20"/>
        </w:rPr>
        <w:t xml:space="preserve"> Annual gross revenue from operations/gross operating income as incorporated in the profit &amp; loss account excluding other income</w:t>
      </w:r>
      <w:r w:rsidRPr="0037434E">
        <w:rPr>
          <w:rFonts w:ascii="Book Antiqua" w:hAnsi="Book Antiqua"/>
          <w:sz w:val="24"/>
          <w:szCs w:val="24"/>
        </w:rPr>
        <w:t>.</w:t>
      </w:r>
    </w:p>
    <w:p w14:paraId="61A8FCDD" w14:textId="626AD037" w:rsidR="002E6142" w:rsidRPr="0037434E" w:rsidRDefault="002E6142" w:rsidP="002E6142">
      <w:pPr>
        <w:pStyle w:val="ListParagraph"/>
        <w:numPr>
          <w:ilvl w:val="0"/>
          <w:numId w:val="19"/>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sidRPr="00916808">
        <w:rPr>
          <w:rFonts w:ascii="Book Antiqua" w:hAnsi="Book Antiqua" w:cs="Times New Roman"/>
          <w:sz w:val="24"/>
          <w:szCs w:val="24"/>
          <w:lang w:bidi="hi-IN"/>
        </w:rPr>
        <w:t>5 (Five) Crores</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425FA503" w14:textId="77777777" w:rsidR="002E6142" w:rsidRPr="0037434E" w:rsidRDefault="002E6142" w:rsidP="002E6142">
      <w:pPr>
        <w:pStyle w:val="ListParagraph"/>
        <w:numPr>
          <w:ilvl w:val="0"/>
          <w:numId w:val="19"/>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2B299614" w14:textId="2765353C" w:rsidR="002E6142" w:rsidRPr="0037434E" w:rsidRDefault="00D0079F" w:rsidP="00D0079F">
      <w:pPr>
        <w:ind w:left="720" w:hanging="900"/>
        <w:jc w:val="both"/>
        <w:rPr>
          <w:rFonts w:ascii="Book Antiqua" w:hAnsi="Book Antiqua"/>
          <w:sz w:val="24"/>
          <w:szCs w:val="24"/>
        </w:rPr>
      </w:pPr>
      <w:r w:rsidRPr="0037434E">
        <w:rPr>
          <w:rFonts w:ascii="Book Antiqua" w:hAnsi="Book Antiqua"/>
          <w:b/>
          <w:sz w:val="24"/>
          <w:szCs w:val="24"/>
        </w:rPr>
        <w:lastRenderedPageBreak/>
        <w:t>Note:</w:t>
      </w:r>
      <w:r w:rsidRPr="0037434E">
        <w:rPr>
          <w:rFonts w:ascii="Book Antiqua" w:hAnsi="Book Antiqua"/>
          <w:b/>
          <w:sz w:val="24"/>
          <w:szCs w:val="24"/>
        </w:rPr>
        <w:tab/>
      </w:r>
      <w:r w:rsidR="002E6142" w:rsidRPr="0037434E">
        <w:rPr>
          <w:rFonts w:ascii="Book Antiqua" w:hAnsi="Book Antiqua"/>
          <w:sz w:val="24"/>
          <w:szCs w:val="24"/>
        </w:rPr>
        <w:t>In case bidder is a holding company, the financial position referred to in clause 1.</w:t>
      </w:r>
      <w:r w:rsidR="00DC2BD5" w:rsidRPr="0037434E">
        <w:rPr>
          <w:rFonts w:ascii="Book Antiqua" w:hAnsi="Book Antiqua"/>
          <w:sz w:val="24"/>
          <w:szCs w:val="24"/>
        </w:rPr>
        <w:t>3</w:t>
      </w:r>
      <w:r w:rsidR="002E6142" w:rsidRPr="0037434E">
        <w:rPr>
          <w:rFonts w:ascii="Book Antiqua" w:hAnsi="Book Antiqua"/>
          <w:sz w:val="24"/>
          <w:szCs w:val="24"/>
        </w:rPr>
        <w:t xml:space="preserve"> above shall be of that holding company only (i.e. excluding its subsidiary / group companies). In case bidder is a subsidiary of a holding company, the financial position referred to in clause 1.</w:t>
      </w:r>
      <w:r w:rsidR="00DC2BD5" w:rsidRPr="0037434E">
        <w:rPr>
          <w:rFonts w:ascii="Book Antiqua" w:hAnsi="Book Antiqua"/>
          <w:sz w:val="24"/>
          <w:szCs w:val="24"/>
        </w:rPr>
        <w:t>3</w:t>
      </w:r>
      <w:r w:rsidR="002E6142" w:rsidRPr="0037434E">
        <w:rPr>
          <w:rFonts w:ascii="Book Antiqua" w:hAnsi="Book Antiqua"/>
          <w:sz w:val="24"/>
          <w:szCs w:val="24"/>
        </w:rPr>
        <w:t xml:space="preserve"> above shall be of that subsidiary company only (i.e. excluding its holding company).</w:t>
      </w:r>
    </w:p>
    <w:p w14:paraId="7732DC23" w14:textId="73A88EC8" w:rsidR="002E6142" w:rsidRPr="00C268C8" w:rsidRDefault="002E6142" w:rsidP="00DB5E4D">
      <w:pPr>
        <w:pStyle w:val="ListParagraph"/>
        <w:numPr>
          <w:ilvl w:val="1"/>
          <w:numId w:val="13"/>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247A94B4" w14:textId="70B80574" w:rsidR="002E6142" w:rsidRPr="00C268C8" w:rsidRDefault="002E6142" w:rsidP="00DB5E4D">
      <w:pPr>
        <w:pStyle w:val="ListParagraph"/>
        <w:numPr>
          <w:ilvl w:val="1"/>
          <w:numId w:val="13"/>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2B652A7A" w14:textId="7F2F41C8" w:rsidR="004D359E" w:rsidRPr="0037434E" w:rsidRDefault="00DD49BF" w:rsidP="00EC0196">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00495BF4" w:rsidRPr="00754FE3">
        <w:rPr>
          <w:rFonts w:ascii="Book Antiqua" w:hAnsi="Book Antiqua" w:cs="Times New Roman"/>
          <w:b/>
          <w:bCs/>
          <w:sz w:val="24"/>
          <w:szCs w:val="24"/>
          <w:lang w:bidi="hi-IN"/>
        </w:rPr>
        <w:t>0</w:t>
      </w:r>
      <w:r w:rsidR="002E6142" w:rsidRPr="00754FE3">
        <w:rPr>
          <w:rFonts w:ascii="Book Antiqua" w:hAnsi="Book Antiqua" w:cs="Times New Roman"/>
          <w:b/>
          <w:bCs/>
          <w:sz w:val="24"/>
          <w:szCs w:val="24"/>
          <w:lang w:bidi="hi-IN"/>
        </w:rPr>
        <w:t xml:space="preserve">   </w:t>
      </w:r>
      <w:r w:rsidRPr="00754FE3">
        <w:rPr>
          <w:rFonts w:ascii="Book Antiqua" w:hAnsi="Book Antiqua" w:cs="Times New Roman"/>
          <w:b/>
          <w:bCs/>
          <w:sz w:val="24"/>
          <w:szCs w:val="24"/>
          <w:lang w:bidi="hi-IN"/>
        </w:rPr>
        <w:t>Technical Evaluation Criteria through QCBS Methodology:</w:t>
      </w:r>
      <w:bookmarkStart w:id="2" w:name="_Hlk110344641"/>
      <w:r w:rsidR="004B69A6">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00DC2BD5" w:rsidRPr="0037434E">
        <w:rPr>
          <w:rFonts w:ascii="Book Antiqua" w:hAnsi="Book Antiqua" w:cs="Times New Roman"/>
          <w:bCs/>
          <w:sz w:val="24"/>
          <w:szCs w:val="24"/>
          <w:lang w:bidi="hi-IN"/>
        </w:rPr>
        <w:t>ology</w:t>
      </w:r>
      <w:r w:rsidRPr="0037434E">
        <w:rPr>
          <w:rFonts w:ascii="Book Antiqua" w:hAnsi="Book Antiqua" w:cs="Times New Roman"/>
          <w:bCs/>
          <w:sz w:val="24"/>
          <w:szCs w:val="24"/>
          <w:lang w:bidi="hi-IN"/>
        </w:rPr>
        <w:t xml:space="preserve">. </w:t>
      </w:r>
      <w:r w:rsidR="00985AFC" w:rsidRPr="0037434E">
        <w:rPr>
          <w:rFonts w:ascii="Book Antiqua" w:hAnsi="Book Antiqua" w:cs="Times New Roman"/>
          <w:bCs/>
          <w:sz w:val="24"/>
          <w:szCs w:val="24"/>
          <w:lang w:bidi="hi-IN"/>
        </w:rPr>
        <w:t xml:space="preserve">Minimum Technical Score shall be </w:t>
      </w:r>
      <w:r w:rsidR="00985AFC" w:rsidRPr="0037434E">
        <w:rPr>
          <w:rFonts w:ascii="Book Antiqua" w:hAnsi="Book Antiqua" w:cs="Times New Roman"/>
          <w:b/>
          <w:bCs/>
          <w:sz w:val="24"/>
          <w:szCs w:val="24"/>
          <w:lang w:bidi="hi-IN"/>
        </w:rPr>
        <w:t>Seventy (70)</w:t>
      </w:r>
      <w:r w:rsidR="00985AFC" w:rsidRPr="0037434E">
        <w:rPr>
          <w:rFonts w:ascii="Book Antiqua" w:hAnsi="Book Antiqua" w:cs="Times New Roman"/>
          <w:bCs/>
          <w:sz w:val="24"/>
          <w:szCs w:val="24"/>
          <w:lang w:bidi="hi-IN"/>
        </w:rPr>
        <w:t xml:space="preserve"> for qualifying in further evaluation process.</w:t>
      </w:r>
      <w:r w:rsidR="005934E0" w:rsidRPr="0037434E">
        <w:rPr>
          <w:rFonts w:ascii="Book Antiqua" w:hAnsi="Book Antiqua" w:cs="Times New Roman"/>
          <w:bCs/>
          <w:sz w:val="24"/>
          <w:szCs w:val="24"/>
          <w:lang w:bidi="hi-IN"/>
        </w:rPr>
        <w:t xml:space="preserve"> The Proposal of the bidder(s) whose Technical Score is less than 70 shall not be considered for further evaluation.</w:t>
      </w:r>
      <w:r w:rsidR="00EF4E7F" w:rsidRPr="0037434E">
        <w:rPr>
          <w:rFonts w:ascii="Book Antiqua" w:hAnsi="Book Antiqua" w:cs="Times New Roman"/>
          <w:bCs/>
          <w:sz w:val="24"/>
          <w:szCs w:val="24"/>
          <w:lang w:bidi="hi-IN"/>
        </w:rPr>
        <w:t xml:space="preserve"> </w:t>
      </w:r>
    </w:p>
    <w:bookmarkEnd w:id="2"/>
    <w:p w14:paraId="237F35C4" w14:textId="77777777" w:rsidR="00DD49BF" w:rsidRPr="00C268C8" w:rsidRDefault="00DD49BF" w:rsidP="00DD49BF">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145724" w:rsidRPr="0037434E" w14:paraId="584D5939" w14:textId="77777777" w:rsidTr="00DB5E4D">
        <w:trPr>
          <w:trHeight w:val="671"/>
        </w:trPr>
        <w:tc>
          <w:tcPr>
            <w:tcW w:w="886" w:type="dxa"/>
          </w:tcPr>
          <w:p w14:paraId="1EBBB312" w14:textId="77777777" w:rsidR="00145724" w:rsidRPr="0037434E" w:rsidRDefault="00145724" w:rsidP="00AB06CD">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21D18991" w14:textId="77777777" w:rsidR="00145724" w:rsidRPr="0037434E" w:rsidRDefault="00145724" w:rsidP="00AB06CD">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7E97413C" w14:textId="77777777" w:rsidR="00145724" w:rsidRPr="0037434E" w:rsidRDefault="00145724" w:rsidP="00AB06CD">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2A6C7309" w14:textId="77777777" w:rsidR="00B7674E" w:rsidRPr="0037434E" w:rsidRDefault="00145724" w:rsidP="00B7674E">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0BAE9888" w14:textId="569776DE" w:rsidR="00145724" w:rsidRPr="0037434E" w:rsidRDefault="00985AFC" w:rsidP="00B7674E">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441E4517" w14:textId="77777777" w:rsidR="00145724" w:rsidRPr="0037434E" w:rsidRDefault="00145724" w:rsidP="00AB06CD">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145724" w:rsidRPr="0037434E" w14:paraId="5D1143B4" w14:textId="77777777" w:rsidTr="00DB5E4D">
        <w:trPr>
          <w:trHeight w:val="374"/>
        </w:trPr>
        <w:tc>
          <w:tcPr>
            <w:tcW w:w="886" w:type="dxa"/>
            <w:shd w:val="clear" w:color="auto" w:fill="DDD9C3" w:themeFill="background2" w:themeFillShade="E6"/>
          </w:tcPr>
          <w:p w14:paraId="2A64BFB1" w14:textId="77777777" w:rsidR="00145724" w:rsidRPr="00754FE3" w:rsidRDefault="00145724" w:rsidP="00AB06CD">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DD9C3" w:themeFill="background2" w:themeFillShade="E6"/>
          </w:tcPr>
          <w:p w14:paraId="761AB6EC" w14:textId="77777777" w:rsidR="00145724" w:rsidRPr="0037434E" w:rsidRDefault="00145724" w:rsidP="00AB06CD">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DD9C3" w:themeFill="background2" w:themeFillShade="E6"/>
          </w:tcPr>
          <w:p w14:paraId="79E882D4" w14:textId="77777777" w:rsidR="00145724" w:rsidRPr="0037434E" w:rsidRDefault="00145724" w:rsidP="00AB06CD">
            <w:pPr>
              <w:pStyle w:val="TableParagraph"/>
              <w:rPr>
                <w:rFonts w:ascii="Book Antiqua" w:hAnsi="Book Antiqua" w:cs="Arial"/>
              </w:rPr>
            </w:pPr>
          </w:p>
        </w:tc>
        <w:tc>
          <w:tcPr>
            <w:tcW w:w="1047" w:type="dxa"/>
            <w:shd w:val="clear" w:color="auto" w:fill="DDD9C3" w:themeFill="background2" w:themeFillShade="E6"/>
          </w:tcPr>
          <w:p w14:paraId="67EFEC09" w14:textId="4D9613F7" w:rsidR="00145724" w:rsidRPr="0037434E" w:rsidRDefault="00145724" w:rsidP="00AB06CD">
            <w:pPr>
              <w:pStyle w:val="TableParagraph"/>
              <w:spacing w:line="251" w:lineRule="exact"/>
              <w:ind w:left="477"/>
              <w:rPr>
                <w:rFonts w:ascii="Book Antiqua" w:hAnsi="Book Antiqua" w:cs="Arial"/>
                <w:b/>
              </w:rPr>
            </w:pPr>
            <w:r w:rsidRPr="0037434E">
              <w:rPr>
                <w:rFonts w:ascii="Book Antiqua" w:hAnsi="Book Antiqua" w:cs="Arial"/>
                <w:b/>
              </w:rPr>
              <w:t>1</w:t>
            </w:r>
            <w:r w:rsidR="00F85EFA" w:rsidRPr="0037434E">
              <w:rPr>
                <w:rFonts w:ascii="Book Antiqua" w:hAnsi="Book Antiqua" w:cs="Arial"/>
                <w:b/>
              </w:rPr>
              <w:t>5</w:t>
            </w:r>
          </w:p>
        </w:tc>
        <w:tc>
          <w:tcPr>
            <w:tcW w:w="1743" w:type="dxa"/>
            <w:shd w:val="clear" w:color="auto" w:fill="DDD9C3" w:themeFill="background2" w:themeFillShade="E6"/>
          </w:tcPr>
          <w:p w14:paraId="7A3EFA32" w14:textId="77777777" w:rsidR="00145724" w:rsidRPr="0037434E" w:rsidRDefault="00145724" w:rsidP="00AB06CD">
            <w:pPr>
              <w:pStyle w:val="TableParagraph"/>
              <w:rPr>
                <w:rFonts w:ascii="Book Antiqua" w:hAnsi="Book Antiqua" w:cs="Arial"/>
              </w:rPr>
            </w:pPr>
          </w:p>
        </w:tc>
      </w:tr>
      <w:tr w:rsidR="00145724" w:rsidRPr="0037434E" w14:paraId="7F21E061" w14:textId="77777777" w:rsidTr="00DB5E4D">
        <w:trPr>
          <w:trHeight w:val="1640"/>
        </w:trPr>
        <w:tc>
          <w:tcPr>
            <w:tcW w:w="886" w:type="dxa"/>
          </w:tcPr>
          <w:p w14:paraId="7A5F2DD3" w14:textId="67987B52" w:rsidR="00145724" w:rsidRPr="00754FE3" w:rsidRDefault="00EC518D" w:rsidP="00AB06CD">
            <w:pPr>
              <w:pStyle w:val="TableParagraph"/>
              <w:ind w:left="120" w:right="34"/>
              <w:jc w:val="center"/>
              <w:rPr>
                <w:rFonts w:ascii="Book Antiqua" w:hAnsi="Book Antiqua" w:cs="Arial"/>
              </w:rPr>
            </w:pPr>
            <w:r w:rsidRPr="0037434E">
              <w:rPr>
                <w:rFonts w:ascii="Book Antiqua" w:hAnsi="Book Antiqua" w:cs="Arial"/>
              </w:rPr>
              <w:t>A</w:t>
            </w:r>
          </w:p>
        </w:tc>
        <w:tc>
          <w:tcPr>
            <w:tcW w:w="3344" w:type="dxa"/>
            <w:gridSpan w:val="2"/>
          </w:tcPr>
          <w:p w14:paraId="306DE4E6" w14:textId="77777777" w:rsidR="00145724" w:rsidRPr="0037434E" w:rsidRDefault="00145724" w:rsidP="00AB06CD">
            <w:pPr>
              <w:pStyle w:val="TableParagraph"/>
              <w:ind w:left="112" w:right="102"/>
              <w:rPr>
                <w:rFonts w:ascii="Book Antiqua" w:hAnsi="Book Antiqua" w:cs="Arial"/>
              </w:rPr>
            </w:pPr>
            <w:r w:rsidRPr="0037434E">
              <w:rPr>
                <w:rFonts w:ascii="Book Antiqua" w:hAnsi="Book Antiqua" w:cs="Arial"/>
              </w:rPr>
              <w:t xml:space="preserve">Net Worth </w:t>
            </w:r>
          </w:p>
        </w:tc>
        <w:tc>
          <w:tcPr>
            <w:tcW w:w="2070" w:type="dxa"/>
          </w:tcPr>
          <w:p w14:paraId="02F31F1B" w14:textId="77777777" w:rsidR="00145724" w:rsidRPr="0037434E" w:rsidRDefault="00145724" w:rsidP="00AB06CD">
            <w:pPr>
              <w:pStyle w:val="TableParagraph"/>
              <w:tabs>
                <w:tab w:val="left" w:pos="509"/>
                <w:tab w:val="left" w:pos="510"/>
                <w:tab w:val="left" w:pos="2518"/>
              </w:tabs>
              <w:spacing w:before="118"/>
              <w:ind w:left="84"/>
              <w:rPr>
                <w:rFonts w:ascii="Book Antiqua" w:hAnsi="Book Antiqua" w:cs="Arial"/>
              </w:rPr>
            </w:pPr>
            <w:r w:rsidRPr="0037434E">
              <w:rPr>
                <w:rFonts w:ascii="Book Antiqua" w:hAnsi="Book Antiqua" w:cs="Arial"/>
              </w:rPr>
              <w:t>Positive for last Three Financial Years</w:t>
            </w:r>
          </w:p>
        </w:tc>
        <w:tc>
          <w:tcPr>
            <w:tcW w:w="990" w:type="dxa"/>
          </w:tcPr>
          <w:p w14:paraId="43FCF03A" w14:textId="1CF72757" w:rsidR="00145724"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w:t>
            </w:r>
            <w:r w:rsidR="00145724" w:rsidRPr="0037434E">
              <w:rPr>
                <w:rFonts w:ascii="Book Antiqua" w:hAnsi="Book Antiqua" w:cs="Arial"/>
              </w:rPr>
              <w:t xml:space="preserve"> mark</w:t>
            </w:r>
          </w:p>
        </w:tc>
        <w:tc>
          <w:tcPr>
            <w:tcW w:w="1047" w:type="dxa"/>
          </w:tcPr>
          <w:p w14:paraId="5998BB5C" w14:textId="77777777" w:rsidR="00145724" w:rsidRPr="0037434E" w:rsidRDefault="00145724" w:rsidP="00AB06CD">
            <w:pPr>
              <w:pStyle w:val="TableParagraph"/>
              <w:spacing w:line="247" w:lineRule="exact"/>
              <w:ind w:left="532"/>
              <w:rPr>
                <w:rFonts w:ascii="Book Antiqua" w:hAnsi="Book Antiqua" w:cs="Arial"/>
              </w:rPr>
            </w:pPr>
          </w:p>
          <w:p w14:paraId="5358A48B" w14:textId="77777777" w:rsidR="00145724" w:rsidRPr="0037434E" w:rsidRDefault="00145724" w:rsidP="00AB06CD">
            <w:pPr>
              <w:pStyle w:val="TableParagraph"/>
              <w:spacing w:line="247" w:lineRule="exact"/>
              <w:ind w:left="532"/>
              <w:rPr>
                <w:rFonts w:ascii="Book Antiqua" w:hAnsi="Book Antiqua" w:cs="Arial"/>
              </w:rPr>
            </w:pPr>
          </w:p>
          <w:p w14:paraId="0AAD4676" w14:textId="13BAC607" w:rsidR="00145724"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3</w:t>
            </w:r>
          </w:p>
        </w:tc>
        <w:tc>
          <w:tcPr>
            <w:tcW w:w="1743" w:type="dxa"/>
          </w:tcPr>
          <w:p w14:paraId="3474C7CD" w14:textId="77777777" w:rsidR="00145724" w:rsidRPr="0037434E" w:rsidRDefault="00145724" w:rsidP="00C268C8">
            <w:pPr>
              <w:pStyle w:val="TableParagraph"/>
              <w:ind w:left="168" w:right="240" w:firstLine="2"/>
              <w:rPr>
                <w:rFonts w:ascii="Book Antiqua" w:hAnsi="Book Antiqua" w:cs="Arial"/>
              </w:rPr>
            </w:pPr>
            <w:r w:rsidRPr="0037434E">
              <w:rPr>
                <w:rFonts w:ascii="Book Antiqua" w:hAnsi="Book Antiqua" w:cs="Arial"/>
              </w:rPr>
              <w:t>Annual audited report for last three year</w:t>
            </w:r>
          </w:p>
        </w:tc>
      </w:tr>
      <w:tr w:rsidR="00145724" w:rsidRPr="0037434E" w14:paraId="572D572F" w14:textId="77777777" w:rsidTr="00DB5E4D">
        <w:trPr>
          <w:trHeight w:val="332"/>
        </w:trPr>
        <w:tc>
          <w:tcPr>
            <w:tcW w:w="886" w:type="dxa"/>
            <w:vMerge w:val="restart"/>
          </w:tcPr>
          <w:p w14:paraId="51A9F26E" w14:textId="77777777" w:rsidR="00145724" w:rsidRPr="0037434E" w:rsidRDefault="00145724" w:rsidP="00AB06CD">
            <w:pPr>
              <w:pStyle w:val="TableParagraph"/>
              <w:spacing w:before="9"/>
              <w:rPr>
                <w:rFonts w:ascii="Book Antiqua" w:hAnsi="Book Antiqua" w:cs="Arial"/>
              </w:rPr>
            </w:pPr>
          </w:p>
          <w:p w14:paraId="7FC65646" w14:textId="5F254375" w:rsidR="00145724" w:rsidRPr="0037434E" w:rsidRDefault="00EC518D" w:rsidP="00AB06CD">
            <w:pPr>
              <w:pStyle w:val="TableParagraph"/>
              <w:ind w:left="120" w:right="34"/>
              <w:jc w:val="center"/>
              <w:rPr>
                <w:rFonts w:ascii="Book Antiqua" w:hAnsi="Book Antiqua" w:cs="Arial"/>
              </w:rPr>
            </w:pPr>
            <w:r w:rsidRPr="0037434E">
              <w:rPr>
                <w:rFonts w:ascii="Book Antiqua" w:hAnsi="Book Antiqua" w:cs="Arial"/>
              </w:rPr>
              <w:t>B</w:t>
            </w:r>
          </w:p>
        </w:tc>
        <w:tc>
          <w:tcPr>
            <w:tcW w:w="3344" w:type="dxa"/>
            <w:gridSpan w:val="2"/>
            <w:vMerge w:val="restart"/>
          </w:tcPr>
          <w:p w14:paraId="76E8C658" w14:textId="77777777" w:rsidR="00145724" w:rsidRPr="0037434E" w:rsidRDefault="00145724" w:rsidP="00AB06CD">
            <w:pPr>
              <w:pStyle w:val="TableParagraph"/>
              <w:ind w:left="112" w:right="102"/>
              <w:jc w:val="both"/>
              <w:rPr>
                <w:rFonts w:ascii="Book Antiqua" w:hAnsi="Book Antiqua" w:cs="Arial"/>
              </w:rPr>
            </w:pPr>
            <w:r w:rsidRPr="0037434E">
              <w:rPr>
                <w:rFonts w:ascii="Book Antiqua" w:hAnsi="Book Antiqua" w:cs="Arial"/>
              </w:rPr>
              <w:t>Average annual turnover for last three financial years</w:t>
            </w:r>
          </w:p>
          <w:p w14:paraId="5B0E152E" w14:textId="77777777" w:rsidR="00145724" w:rsidRPr="0037434E" w:rsidRDefault="00145724" w:rsidP="00AB06CD">
            <w:pPr>
              <w:pStyle w:val="TableParagraph"/>
              <w:ind w:left="112" w:right="102"/>
              <w:rPr>
                <w:rFonts w:ascii="Book Antiqua" w:hAnsi="Book Antiqua" w:cs="Arial"/>
              </w:rPr>
            </w:pPr>
          </w:p>
          <w:p w14:paraId="464F5F40" w14:textId="77777777" w:rsidR="00145724" w:rsidRPr="0037434E" w:rsidRDefault="00145724" w:rsidP="00AB06CD">
            <w:pPr>
              <w:pStyle w:val="TableParagraph"/>
              <w:ind w:left="112" w:right="102"/>
              <w:jc w:val="both"/>
              <w:rPr>
                <w:rFonts w:ascii="Book Antiqua" w:hAnsi="Book Antiqua" w:cs="Arial"/>
                <w:i/>
                <w:sz w:val="20"/>
                <w:szCs w:val="20"/>
              </w:rPr>
            </w:pPr>
            <w:r w:rsidRPr="0037434E">
              <w:rPr>
                <w:rFonts w:ascii="Book Antiqua" w:hAnsi="Book Antiqua" w:cs="Arial"/>
                <w:i/>
                <w:sz w:val="20"/>
                <w:szCs w:val="20"/>
              </w:rPr>
              <w:t>Note: Annual gross revenue from operations/gross operating income as incorporated in the profit &amp; loss account excluding other income</w:t>
            </w:r>
          </w:p>
        </w:tc>
        <w:tc>
          <w:tcPr>
            <w:tcW w:w="2070" w:type="dxa"/>
          </w:tcPr>
          <w:p w14:paraId="6E05F669" w14:textId="77777777" w:rsidR="00145724" w:rsidRPr="0037434E" w:rsidRDefault="00145724"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Rs. 10 Cr</w:t>
            </w:r>
          </w:p>
        </w:tc>
        <w:tc>
          <w:tcPr>
            <w:tcW w:w="990" w:type="dxa"/>
          </w:tcPr>
          <w:p w14:paraId="75CB0404" w14:textId="2984A75B" w:rsidR="00145724" w:rsidRPr="0037434E" w:rsidRDefault="00DD49B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w:t>
            </w:r>
            <w:r w:rsidR="00145724" w:rsidRPr="0037434E">
              <w:rPr>
                <w:rFonts w:ascii="Book Antiqua" w:hAnsi="Book Antiqua" w:cs="Arial"/>
              </w:rPr>
              <w:t xml:space="preserve"> marks</w:t>
            </w:r>
          </w:p>
        </w:tc>
        <w:tc>
          <w:tcPr>
            <w:tcW w:w="1047" w:type="dxa"/>
            <w:vMerge w:val="restart"/>
          </w:tcPr>
          <w:p w14:paraId="0866009F" w14:textId="77777777" w:rsidR="00145724" w:rsidRPr="0037434E" w:rsidRDefault="00145724" w:rsidP="00AB06CD">
            <w:pPr>
              <w:pStyle w:val="TableParagraph"/>
              <w:spacing w:line="247" w:lineRule="exact"/>
              <w:ind w:left="532"/>
              <w:rPr>
                <w:rFonts w:ascii="Book Antiqua" w:hAnsi="Book Antiqua" w:cs="Arial"/>
              </w:rPr>
            </w:pPr>
          </w:p>
          <w:p w14:paraId="4C328E48" w14:textId="77777777" w:rsidR="00145724" w:rsidRPr="0037434E" w:rsidRDefault="00145724" w:rsidP="00AB06CD">
            <w:pPr>
              <w:pStyle w:val="TableParagraph"/>
              <w:spacing w:line="247" w:lineRule="exact"/>
              <w:ind w:left="532"/>
              <w:rPr>
                <w:rFonts w:ascii="Book Antiqua" w:hAnsi="Book Antiqua" w:cs="Arial"/>
              </w:rPr>
            </w:pPr>
          </w:p>
          <w:p w14:paraId="4A8934AD" w14:textId="77777777" w:rsidR="00145724" w:rsidRPr="0037434E" w:rsidRDefault="00145724" w:rsidP="00AB06CD">
            <w:pPr>
              <w:pStyle w:val="TableParagraph"/>
              <w:spacing w:line="247" w:lineRule="exact"/>
              <w:ind w:left="532"/>
              <w:rPr>
                <w:rFonts w:ascii="Book Antiqua" w:hAnsi="Book Antiqua" w:cs="Arial"/>
              </w:rPr>
            </w:pPr>
          </w:p>
          <w:p w14:paraId="0CB6A67F" w14:textId="18ACE178" w:rsidR="00145724"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561DFADA" w14:textId="77777777" w:rsidR="00145724" w:rsidRPr="0037434E" w:rsidRDefault="00145724" w:rsidP="00C268C8">
            <w:pPr>
              <w:pStyle w:val="TableParagraph"/>
              <w:ind w:left="168" w:right="240" w:firstLine="2"/>
              <w:rPr>
                <w:rFonts w:ascii="Book Antiqua" w:hAnsi="Book Antiqua" w:cs="Arial"/>
              </w:rPr>
            </w:pPr>
            <w:r w:rsidRPr="0037434E">
              <w:rPr>
                <w:rFonts w:ascii="Book Antiqua" w:hAnsi="Book Antiqua" w:cs="Arial"/>
              </w:rPr>
              <w:t>Annual audited report for last three year</w:t>
            </w:r>
          </w:p>
        </w:tc>
      </w:tr>
      <w:tr w:rsidR="00145724" w:rsidRPr="0037434E" w14:paraId="02BF6105" w14:textId="77777777" w:rsidTr="00DB5E4D">
        <w:trPr>
          <w:trHeight w:val="353"/>
        </w:trPr>
        <w:tc>
          <w:tcPr>
            <w:tcW w:w="886" w:type="dxa"/>
            <w:vMerge/>
          </w:tcPr>
          <w:p w14:paraId="017685B0" w14:textId="77777777" w:rsidR="00145724" w:rsidRPr="0037434E" w:rsidRDefault="00145724" w:rsidP="00AB06CD">
            <w:pPr>
              <w:pStyle w:val="TableParagraph"/>
              <w:spacing w:before="9"/>
              <w:rPr>
                <w:rFonts w:ascii="Book Antiqua" w:hAnsi="Book Antiqua" w:cs="Arial"/>
              </w:rPr>
            </w:pPr>
          </w:p>
        </w:tc>
        <w:tc>
          <w:tcPr>
            <w:tcW w:w="3344" w:type="dxa"/>
            <w:gridSpan w:val="2"/>
            <w:vMerge/>
          </w:tcPr>
          <w:p w14:paraId="3AF35BB9" w14:textId="77777777" w:rsidR="00145724" w:rsidRPr="0037434E" w:rsidRDefault="00145724" w:rsidP="00AB06CD">
            <w:pPr>
              <w:pStyle w:val="TableParagraph"/>
              <w:ind w:left="112" w:right="102"/>
              <w:rPr>
                <w:rFonts w:ascii="Book Antiqua" w:hAnsi="Book Antiqua" w:cs="Arial"/>
              </w:rPr>
            </w:pPr>
          </w:p>
        </w:tc>
        <w:tc>
          <w:tcPr>
            <w:tcW w:w="2070" w:type="dxa"/>
          </w:tcPr>
          <w:p w14:paraId="2512972F" w14:textId="77777777" w:rsidR="00145724" w:rsidRPr="0037434E" w:rsidRDefault="00145724"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 xml:space="preserve">More than Rs. 10 Cr. and </w:t>
            </w:r>
            <w:proofErr w:type="spellStart"/>
            <w:r w:rsidRPr="0037434E">
              <w:rPr>
                <w:rFonts w:ascii="Book Antiqua" w:hAnsi="Book Antiqua" w:cs="Arial"/>
              </w:rPr>
              <w:t>upto</w:t>
            </w:r>
            <w:proofErr w:type="spellEnd"/>
            <w:r w:rsidRPr="0037434E">
              <w:rPr>
                <w:rFonts w:ascii="Book Antiqua" w:hAnsi="Book Antiqua" w:cs="Arial"/>
              </w:rPr>
              <w:t xml:space="preserve"> 15 Cr</w:t>
            </w:r>
          </w:p>
        </w:tc>
        <w:tc>
          <w:tcPr>
            <w:tcW w:w="990" w:type="dxa"/>
          </w:tcPr>
          <w:p w14:paraId="553EB63F" w14:textId="02B6FF18" w:rsidR="00145724" w:rsidRPr="0037434E" w:rsidRDefault="00DD49B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w:t>
            </w:r>
            <w:r w:rsidR="00145724" w:rsidRPr="0037434E">
              <w:rPr>
                <w:rFonts w:ascii="Book Antiqua" w:hAnsi="Book Antiqua" w:cs="Arial"/>
              </w:rPr>
              <w:t xml:space="preserve"> marks</w:t>
            </w:r>
          </w:p>
        </w:tc>
        <w:tc>
          <w:tcPr>
            <w:tcW w:w="1047" w:type="dxa"/>
            <w:vMerge/>
          </w:tcPr>
          <w:p w14:paraId="61E2765C" w14:textId="77777777" w:rsidR="00145724" w:rsidRPr="0037434E" w:rsidRDefault="00145724" w:rsidP="00AB06CD">
            <w:pPr>
              <w:pStyle w:val="TableParagraph"/>
              <w:spacing w:line="247" w:lineRule="exact"/>
              <w:ind w:left="532"/>
              <w:rPr>
                <w:rFonts w:ascii="Book Antiqua" w:hAnsi="Book Antiqua" w:cs="Arial"/>
              </w:rPr>
            </w:pPr>
          </w:p>
        </w:tc>
        <w:tc>
          <w:tcPr>
            <w:tcW w:w="1743" w:type="dxa"/>
            <w:vMerge/>
          </w:tcPr>
          <w:p w14:paraId="47E3A1B4" w14:textId="77777777" w:rsidR="00145724" w:rsidRPr="0037434E" w:rsidRDefault="00145724" w:rsidP="00C268C8">
            <w:pPr>
              <w:pStyle w:val="TableParagraph"/>
              <w:ind w:left="168" w:right="240" w:firstLine="2"/>
              <w:rPr>
                <w:rFonts w:ascii="Book Antiqua" w:hAnsi="Book Antiqua" w:cs="Arial"/>
              </w:rPr>
            </w:pPr>
          </w:p>
        </w:tc>
      </w:tr>
      <w:tr w:rsidR="00DC2BD5" w:rsidRPr="0037434E" w14:paraId="5BBD83B3" w14:textId="77777777" w:rsidTr="00DB5E4D">
        <w:trPr>
          <w:trHeight w:val="935"/>
        </w:trPr>
        <w:tc>
          <w:tcPr>
            <w:tcW w:w="886" w:type="dxa"/>
            <w:vMerge/>
          </w:tcPr>
          <w:p w14:paraId="02F99C24" w14:textId="77777777" w:rsidR="00DC2BD5" w:rsidRPr="0037434E" w:rsidRDefault="00DC2BD5" w:rsidP="00AB06CD">
            <w:pPr>
              <w:pStyle w:val="TableParagraph"/>
              <w:spacing w:before="9"/>
              <w:rPr>
                <w:rFonts w:ascii="Book Antiqua" w:hAnsi="Book Antiqua" w:cs="Arial"/>
              </w:rPr>
            </w:pPr>
          </w:p>
        </w:tc>
        <w:tc>
          <w:tcPr>
            <w:tcW w:w="3344" w:type="dxa"/>
            <w:gridSpan w:val="2"/>
            <w:vMerge/>
          </w:tcPr>
          <w:p w14:paraId="3CE7C1B6" w14:textId="77777777" w:rsidR="00DC2BD5" w:rsidRPr="0037434E" w:rsidRDefault="00DC2BD5" w:rsidP="00AB06CD">
            <w:pPr>
              <w:pStyle w:val="TableParagraph"/>
              <w:ind w:left="112" w:right="102"/>
              <w:rPr>
                <w:rFonts w:ascii="Book Antiqua" w:hAnsi="Book Antiqua" w:cs="Arial"/>
              </w:rPr>
            </w:pPr>
          </w:p>
        </w:tc>
        <w:tc>
          <w:tcPr>
            <w:tcW w:w="2070" w:type="dxa"/>
          </w:tcPr>
          <w:p w14:paraId="21FF292C" w14:textId="77777777" w:rsidR="00DC2BD5" w:rsidRPr="0037434E" w:rsidRDefault="00DC2BD5"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More than 15 Cr</w:t>
            </w:r>
          </w:p>
        </w:tc>
        <w:tc>
          <w:tcPr>
            <w:tcW w:w="990" w:type="dxa"/>
          </w:tcPr>
          <w:p w14:paraId="54DB48D0" w14:textId="42177834" w:rsidR="00DC2BD5" w:rsidRPr="0037434E" w:rsidRDefault="00DC2BD5"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p w14:paraId="7B852681" w14:textId="77777777" w:rsidR="00DC2BD5" w:rsidRPr="0037434E" w:rsidRDefault="00DC2BD5" w:rsidP="00AB06CD">
            <w:pPr>
              <w:pStyle w:val="TableParagraph"/>
              <w:tabs>
                <w:tab w:val="left" w:pos="509"/>
                <w:tab w:val="left" w:pos="510"/>
                <w:tab w:val="left" w:pos="2518"/>
              </w:tabs>
              <w:spacing w:line="269" w:lineRule="exact"/>
              <w:ind w:left="92"/>
              <w:jc w:val="center"/>
              <w:rPr>
                <w:rFonts w:ascii="Book Antiqua" w:hAnsi="Book Antiqua" w:cs="Arial"/>
              </w:rPr>
            </w:pPr>
          </w:p>
        </w:tc>
        <w:tc>
          <w:tcPr>
            <w:tcW w:w="1047" w:type="dxa"/>
            <w:vMerge/>
          </w:tcPr>
          <w:p w14:paraId="3E2325FD" w14:textId="77777777" w:rsidR="00DC2BD5" w:rsidRPr="0037434E" w:rsidRDefault="00DC2BD5" w:rsidP="00AB06CD">
            <w:pPr>
              <w:pStyle w:val="TableParagraph"/>
              <w:spacing w:line="247" w:lineRule="exact"/>
              <w:ind w:left="532"/>
              <w:rPr>
                <w:rFonts w:ascii="Book Antiqua" w:hAnsi="Book Antiqua" w:cs="Arial"/>
              </w:rPr>
            </w:pPr>
          </w:p>
        </w:tc>
        <w:tc>
          <w:tcPr>
            <w:tcW w:w="1743" w:type="dxa"/>
            <w:vMerge/>
          </w:tcPr>
          <w:p w14:paraId="65752FF4" w14:textId="77777777" w:rsidR="00DC2BD5" w:rsidRPr="0037434E" w:rsidRDefault="00DC2BD5" w:rsidP="00C268C8">
            <w:pPr>
              <w:pStyle w:val="TableParagraph"/>
              <w:ind w:left="168" w:right="240" w:firstLine="2"/>
              <w:rPr>
                <w:rFonts w:ascii="Book Antiqua" w:hAnsi="Book Antiqua" w:cs="Arial"/>
              </w:rPr>
            </w:pPr>
          </w:p>
        </w:tc>
      </w:tr>
      <w:tr w:rsidR="00F85EFA" w:rsidRPr="0037434E" w14:paraId="264F0D7E" w14:textId="77777777" w:rsidTr="00DB5E4D">
        <w:trPr>
          <w:trHeight w:val="387"/>
        </w:trPr>
        <w:tc>
          <w:tcPr>
            <w:tcW w:w="886" w:type="dxa"/>
            <w:vMerge w:val="restart"/>
          </w:tcPr>
          <w:p w14:paraId="73965825" w14:textId="2E1CF779" w:rsidR="00F85EFA" w:rsidRPr="00754FE3" w:rsidRDefault="00EC518D" w:rsidP="00D0079F">
            <w:pPr>
              <w:pStyle w:val="TableParagraph"/>
              <w:ind w:left="120" w:right="34"/>
              <w:jc w:val="center"/>
              <w:rPr>
                <w:rFonts w:ascii="Book Antiqua" w:hAnsi="Book Antiqua" w:cs="Arial"/>
              </w:rPr>
            </w:pPr>
            <w:r w:rsidRPr="0037434E">
              <w:rPr>
                <w:rFonts w:ascii="Book Antiqua" w:hAnsi="Book Antiqua" w:cs="Arial"/>
              </w:rPr>
              <w:t>C</w:t>
            </w:r>
          </w:p>
        </w:tc>
        <w:tc>
          <w:tcPr>
            <w:tcW w:w="3344" w:type="dxa"/>
            <w:gridSpan w:val="2"/>
            <w:vMerge w:val="restart"/>
          </w:tcPr>
          <w:p w14:paraId="48E8F83F" w14:textId="77777777" w:rsidR="00F85EFA" w:rsidRPr="0037434E" w:rsidRDefault="00F85EFA" w:rsidP="00AB06CD">
            <w:pPr>
              <w:pStyle w:val="TableParagraph"/>
              <w:ind w:left="112" w:right="102"/>
              <w:jc w:val="both"/>
              <w:rPr>
                <w:rFonts w:ascii="Book Antiqua" w:hAnsi="Book Antiqua" w:cs="Arial"/>
              </w:rPr>
            </w:pPr>
            <w:r w:rsidRPr="0037434E">
              <w:rPr>
                <w:rFonts w:ascii="Book Antiqua" w:hAnsi="Book Antiqua" w:cs="Arial"/>
              </w:rPr>
              <w:t xml:space="preserve">Cumulative </w:t>
            </w:r>
            <w:r w:rsidR="00DC2BD5" w:rsidRPr="0037434E">
              <w:rPr>
                <w:rFonts w:ascii="Book Antiqua" w:hAnsi="Book Antiqua" w:cs="Arial"/>
              </w:rPr>
              <w:t>professional fees for</w:t>
            </w:r>
            <w:r w:rsidRPr="0037434E">
              <w:rPr>
                <w:rFonts w:ascii="Book Antiqua" w:hAnsi="Book Antiqua" w:cs="Arial"/>
              </w:rPr>
              <w:t xml:space="preserve"> last three (3) financial years</w:t>
            </w:r>
            <w:r w:rsidR="00DC2BD5" w:rsidRPr="0037434E">
              <w:rPr>
                <w:rFonts w:ascii="Book Antiqua" w:hAnsi="Book Antiqua" w:cs="Arial"/>
              </w:rPr>
              <w:t>.</w:t>
            </w:r>
          </w:p>
          <w:p w14:paraId="69C06FDC" w14:textId="5B73D1EF" w:rsidR="00DC2BD5" w:rsidRPr="0037434E" w:rsidRDefault="00DC2BD5" w:rsidP="00AB06CD">
            <w:pPr>
              <w:pStyle w:val="TableParagraph"/>
              <w:ind w:left="112" w:right="102"/>
              <w:jc w:val="both"/>
              <w:rPr>
                <w:rFonts w:ascii="Book Antiqua" w:hAnsi="Book Antiqua" w:cs="Arial"/>
                <w:i/>
              </w:rPr>
            </w:pPr>
            <w:r w:rsidRPr="0037434E">
              <w:rPr>
                <w:rFonts w:ascii="Book Antiqua" w:hAnsi="Book Antiqua" w:cs="Arial"/>
                <w:i/>
              </w:rPr>
              <w:t>[please refer 1.3 (b) above]</w:t>
            </w:r>
          </w:p>
        </w:tc>
        <w:tc>
          <w:tcPr>
            <w:tcW w:w="2070" w:type="dxa"/>
          </w:tcPr>
          <w:p w14:paraId="169044D5" w14:textId="77777777" w:rsidR="00F85EFA" w:rsidRPr="0037434E" w:rsidRDefault="00F85EFA"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Rs. 15 Cr. To 25 Cr.</w:t>
            </w:r>
          </w:p>
        </w:tc>
        <w:tc>
          <w:tcPr>
            <w:tcW w:w="990" w:type="dxa"/>
          </w:tcPr>
          <w:p w14:paraId="37AD6729" w14:textId="5F5C9677" w:rsidR="00F85EFA"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 marks</w:t>
            </w:r>
          </w:p>
        </w:tc>
        <w:tc>
          <w:tcPr>
            <w:tcW w:w="1047" w:type="dxa"/>
            <w:vMerge w:val="restart"/>
          </w:tcPr>
          <w:p w14:paraId="125B6A30" w14:textId="77777777" w:rsidR="00F85EFA" w:rsidRPr="0037434E" w:rsidRDefault="00F85EFA" w:rsidP="00AB06CD">
            <w:pPr>
              <w:pStyle w:val="TableParagraph"/>
              <w:spacing w:line="247" w:lineRule="exact"/>
              <w:ind w:left="532"/>
              <w:rPr>
                <w:rFonts w:ascii="Book Antiqua" w:hAnsi="Book Antiqua" w:cs="Arial"/>
              </w:rPr>
            </w:pPr>
          </w:p>
          <w:p w14:paraId="58056231" w14:textId="665EA54F" w:rsidR="00F85EFA"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6194D8D3" w14:textId="30673C95" w:rsidR="00F85EFA" w:rsidRPr="00B1258E" w:rsidRDefault="00F61E50" w:rsidP="00C268C8">
            <w:pPr>
              <w:pStyle w:val="TableParagraph"/>
              <w:ind w:left="168" w:right="240" w:firstLine="2"/>
              <w:rPr>
                <w:rFonts w:ascii="Book Antiqua" w:hAnsi="Book Antiqua" w:cs="Arial"/>
              </w:rPr>
            </w:pPr>
            <w:r>
              <w:rPr>
                <w:rFonts w:ascii="Book Antiqua" w:hAnsi="Book Antiqua" w:cs="Arial"/>
              </w:rPr>
              <w:t>Please r</w:t>
            </w:r>
            <w:r w:rsidR="00B1258E">
              <w:rPr>
                <w:rFonts w:ascii="Book Antiqua" w:hAnsi="Book Antiqua" w:cs="Arial"/>
              </w:rPr>
              <w:t xml:space="preserve">efer Note </w:t>
            </w:r>
            <w:r>
              <w:rPr>
                <w:rFonts w:ascii="Book Antiqua" w:hAnsi="Book Antiqua" w:cs="Arial"/>
              </w:rPr>
              <w:t>(1)</w:t>
            </w:r>
          </w:p>
        </w:tc>
      </w:tr>
      <w:tr w:rsidR="00EF4E7F" w:rsidRPr="0037434E" w14:paraId="786B8340" w14:textId="77777777" w:rsidTr="00DB5E4D">
        <w:trPr>
          <w:trHeight w:val="387"/>
        </w:trPr>
        <w:tc>
          <w:tcPr>
            <w:tcW w:w="886" w:type="dxa"/>
            <w:vMerge/>
          </w:tcPr>
          <w:p w14:paraId="313FF2E2" w14:textId="77777777" w:rsidR="00EF4E7F" w:rsidRPr="0037434E" w:rsidRDefault="00EF4E7F" w:rsidP="00D0079F">
            <w:pPr>
              <w:pStyle w:val="TableParagraph"/>
              <w:ind w:left="120" w:right="34"/>
              <w:jc w:val="center"/>
              <w:rPr>
                <w:rFonts w:ascii="Book Antiqua" w:hAnsi="Book Antiqua" w:cs="Arial"/>
              </w:rPr>
            </w:pPr>
          </w:p>
        </w:tc>
        <w:tc>
          <w:tcPr>
            <w:tcW w:w="3344" w:type="dxa"/>
            <w:gridSpan w:val="2"/>
            <w:vMerge/>
          </w:tcPr>
          <w:p w14:paraId="7D559D24" w14:textId="77777777" w:rsidR="00EF4E7F" w:rsidRPr="0037434E" w:rsidRDefault="00EF4E7F" w:rsidP="00AB06CD">
            <w:pPr>
              <w:pStyle w:val="TableParagraph"/>
              <w:ind w:left="112" w:right="102"/>
              <w:jc w:val="both"/>
              <w:rPr>
                <w:rFonts w:ascii="Book Antiqua" w:hAnsi="Book Antiqua" w:cs="Arial"/>
              </w:rPr>
            </w:pPr>
          </w:p>
        </w:tc>
        <w:tc>
          <w:tcPr>
            <w:tcW w:w="2070" w:type="dxa"/>
          </w:tcPr>
          <w:p w14:paraId="587A7480" w14:textId="4D1A0075" w:rsidR="00EF4E7F" w:rsidRPr="0037434E" w:rsidRDefault="00EF4E7F"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Rs. 25 Cr. To 35 Cr.</w:t>
            </w:r>
          </w:p>
        </w:tc>
        <w:tc>
          <w:tcPr>
            <w:tcW w:w="990" w:type="dxa"/>
          </w:tcPr>
          <w:p w14:paraId="6CD4273E" w14:textId="40AE8F1E" w:rsidR="00EF4E7F" w:rsidRPr="0037434E" w:rsidRDefault="00EF4E7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 marks</w:t>
            </w:r>
          </w:p>
        </w:tc>
        <w:tc>
          <w:tcPr>
            <w:tcW w:w="1047" w:type="dxa"/>
            <w:vMerge/>
          </w:tcPr>
          <w:p w14:paraId="21F26013" w14:textId="77777777" w:rsidR="00EF4E7F" w:rsidRPr="0037434E" w:rsidRDefault="00EF4E7F" w:rsidP="00AB06CD">
            <w:pPr>
              <w:pStyle w:val="TableParagraph"/>
              <w:spacing w:line="247" w:lineRule="exact"/>
              <w:ind w:left="532"/>
              <w:rPr>
                <w:rFonts w:ascii="Book Antiqua" w:hAnsi="Book Antiqua" w:cs="Arial"/>
              </w:rPr>
            </w:pPr>
          </w:p>
        </w:tc>
        <w:tc>
          <w:tcPr>
            <w:tcW w:w="1743" w:type="dxa"/>
            <w:vMerge/>
          </w:tcPr>
          <w:p w14:paraId="6A5C77C4" w14:textId="77777777" w:rsidR="00EF4E7F" w:rsidRPr="0037434E" w:rsidRDefault="00EF4E7F" w:rsidP="00AB06CD">
            <w:pPr>
              <w:pStyle w:val="TableParagraph"/>
              <w:ind w:left="168" w:right="240" w:firstLine="2"/>
              <w:jc w:val="center"/>
              <w:rPr>
                <w:rFonts w:ascii="Book Antiqua" w:hAnsi="Book Antiqua" w:cs="Arial"/>
              </w:rPr>
            </w:pPr>
          </w:p>
        </w:tc>
      </w:tr>
      <w:tr w:rsidR="00F85EFA" w:rsidRPr="0037434E" w14:paraId="405332FC" w14:textId="77777777" w:rsidTr="00DB5E4D">
        <w:trPr>
          <w:trHeight w:val="387"/>
        </w:trPr>
        <w:tc>
          <w:tcPr>
            <w:tcW w:w="886" w:type="dxa"/>
            <w:vMerge/>
          </w:tcPr>
          <w:p w14:paraId="41C55165" w14:textId="77777777" w:rsidR="00F85EFA" w:rsidRPr="0037434E" w:rsidRDefault="00F85EFA" w:rsidP="00AB06CD">
            <w:pPr>
              <w:pStyle w:val="TableParagraph"/>
              <w:spacing w:before="9"/>
              <w:rPr>
                <w:rFonts w:ascii="Book Antiqua" w:hAnsi="Book Antiqua" w:cs="Arial"/>
              </w:rPr>
            </w:pPr>
          </w:p>
        </w:tc>
        <w:tc>
          <w:tcPr>
            <w:tcW w:w="3344" w:type="dxa"/>
            <w:gridSpan w:val="2"/>
            <w:vMerge/>
          </w:tcPr>
          <w:p w14:paraId="49D0797D" w14:textId="77777777" w:rsidR="00F85EFA" w:rsidRPr="0037434E" w:rsidRDefault="00F85EFA" w:rsidP="00AB06CD">
            <w:pPr>
              <w:pStyle w:val="TableParagraph"/>
              <w:ind w:left="112" w:right="102"/>
              <w:jc w:val="both"/>
              <w:rPr>
                <w:rFonts w:ascii="Book Antiqua" w:hAnsi="Book Antiqua" w:cs="Arial"/>
              </w:rPr>
            </w:pPr>
          </w:p>
        </w:tc>
        <w:tc>
          <w:tcPr>
            <w:tcW w:w="2070" w:type="dxa"/>
          </w:tcPr>
          <w:p w14:paraId="5DD19C88" w14:textId="038BF5ED" w:rsidR="00F85EFA" w:rsidRPr="0037434E" w:rsidRDefault="00F85EFA"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Above Rs. </w:t>
            </w:r>
            <w:r w:rsidR="00EF4E7F" w:rsidRPr="0037434E">
              <w:rPr>
                <w:rFonts w:ascii="Book Antiqua" w:hAnsi="Book Antiqua" w:cs="Arial"/>
              </w:rPr>
              <w:t xml:space="preserve">35 </w:t>
            </w:r>
            <w:r w:rsidRPr="0037434E">
              <w:rPr>
                <w:rFonts w:ascii="Book Antiqua" w:hAnsi="Book Antiqua" w:cs="Arial"/>
              </w:rPr>
              <w:t>Cr.</w:t>
            </w:r>
          </w:p>
        </w:tc>
        <w:tc>
          <w:tcPr>
            <w:tcW w:w="990" w:type="dxa"/>
          </w:tcPr>
          <w:p w14:paraId="4D6EEB5E" w14:textId="3FC9B458" w:rsidR="00F85EFA"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tc>
        <w:tc>
          <w:tcPr>
            <w:tcW w:w="1047" w:type="dxa"/>
            <w:vMerge/>
          </w:tcPr>
          <w:p w14:paraId="33484672" w14:textId="77777777" w:rsidR="00F85EFA" w:rsidRPr="0037434E" w:rsidRDefault="00F85EFA" w:rsidP="00AB06CD">
            <w:pPr>
              <w:pStyle w:val="TableParagraph"/>
              <w:spacing w:line="247" w:lineRule="exact"/>
              <w:ind w:left="532"/>
              <w:rPr>
                <w:rFonts w:ascii="Book Antiqua" w:hAnsi="Book Antiqua" w:cs="Arial"/>
              </w:rPr>
            </w:pPr>
          </w:p>
        </w:tc>
        <w:tc>
          <w:tcPr>
            <w:tcW w:w="1743" w:type="dxa"/>
            <w:vMerge/>
          </w:tcPr>
          <w:p w14:paraId="76C36052" w14:textId="77777777" w:rsidR="00F85EFA" w:rsidRPr="0037434E" w:rsidRDefault="00F85EFA" w:rsidP="00AB06CD">
            <w:pPr>
              <w:pStyle w:val="TableParagraph"/>
              <w:ind w:left="168" w:right="240" w:firstLine="2"/>
              <w:jc w:val="center"/>
              <w:rPr>
                <w:rFonts w:ascii="Book Antiqua" w:hAnsi="Book Antiqua" w:cs="Arial"/>
              </w:rPr>
            </w:pPr>
          </w:p>
        </w:tc>
      </w:tr>
      <w:tr w:rsidR="00145724" w:rsidRPr="0037434E" w14:paraId="3926D77E" w14:textId="77777777" w:rsidTr="00DB5E4D">
        <w:trPr>
          <w:trHeight w:val="413"/>
        </w:trPr>
        <w:tc>
          <w:tcPr>
            <w:tcW w:w="886" w:type="dxa"/>
            <w:tcBorders>
              <w:left w:val="single" w:sz="6" w:space="0" w:color="000000"/>
            </w:tcBorders>
            <w:shd w:val="clear" w:color="auto" w:fill="DDD9C3" w:themeFill="background2" w:themeFillShade="E6"/>
          </w:tcPr>
          <w:p w14:paraId="52D7B780" w14:textId="77777777" w:rsidR="00145724" w:rsidRPr="00754FE3" w:rsidRDefault="00145724" w:rsidP="00AB06CD">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DD9C3" w:themeFill="background2" w:themeFillShade="E6"/>
          </w:tcPr>
          <w:p w14:paraId="38A78E0E" w14:textId="77777777" w:rsidR="00145724" w:rsidRPr="0037434E" w:rsidRDefault="00145724" w:rsidP="00AB06CD">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0F017FC9" w14:textId="7BA46C4C" w:rsidR="00145724" w:rsidRPr="0037434E" w:rsidRDefault="00145724" w:rsidP="00AB06CD">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sidR="00E15DEC">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DD9C3" w:themeFill="background2" w:themeFillShade="E6"/>
          </w:tcPr>
          <w:p w14:paraId="47900D8C" w14:textId="77777777" w:rsidR="00145724" w:rsidRPr="0037434E" w:rsidRDefault="00145724" w:rsidP="00AB06CD">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DD9C3" w:themeFill="background2" w:themeFillShade="E6"/>
          </w:tcPr>
          <w:p w14:paraId="7C64914B" w14:textId="77777777" w:rsidR="00145724" w:rsidRPr="0037434E" w:rsidRDefault="00145724" w:rsidP="00AB06CD">
            <w:pPr>
              <w:pStyle w:val="TableParagraph"/>
              <w:jc w:val="center"/>
              <w:rPr>
                <w:rFonts w:ascii="Book Antiqua" w:hAnsi="Book Antiqua" w:cs="Arial"/>
              </w:rPr>
            </w:pPr>
          </w:p>
        </w:tc>
      </w:tr>
      <w:tr w:rsidR="00985AFC" w:rsidRPr="0037434E" w14:paraId="143E23DE" w14:textId="77777777" w:rsidTr="00DB5E4D">
        <w:trPr>
          <w:trHeight w:val="793"/>
        </w:trPr>
        <w:tc>
          <w:tcPr>
            <w:tcW w:w="886" w:type="dxa"/>
            <w:vMerge w:val="restart"/>
            <w:tcBorders>
              <w:left w:val="single" w:sz="6" w:space="0" w:color="000000"/>
            </w:tcBorders>
          </w:tcPr>
          <w:p w14:paraId="2225D052"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val="restart"/>
          </w:tcPr>
          <w:p w14:paraId="1FB5A193" w14:textId="067DB648" w:rsidR="00985AFC" w:rsidRPr="0037434E" w:rsidRDefault="00985AFC" w:rsidP="00AB06CD">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sidR="009A6132">
              <w:rPr>
                <w:rFonts w:ascii="Book Antiqua" w:hAnsi="Book Antiqua" w:cs="Arial"/>
              </w:rPr>
              <w:t>/</w:t>
            </w:r>
            <w:r w:rsidRPr="0037434E">
              <w:rPr>
                <w:rFonts w:ascii="Book Antiqua" w:hAnsi="Book Antiqua" w:cs="Arial"/>
              </w:rPr>
              <w:t xml:space="preserve"> Independent </w:t>
            </w:r>
            <w:r w:rsidRPr="0037434E">
              <w:rPr>
                <w:rFonts w:ascii="Book Antiqua" w:hAnsi="Book Antiqua" w:cs="Arial"/>
              </w:rPr>
              <w:lastRenderedPageBreak/>
              <w:t>Engineer/ Lender’s Engineer in construction of Transmission projects for</w:t>
            </w:r>
          </w:p>
        </w:tc>
        <w:tc>
          <w:tcPr>
            <w:tcW w:w="1530" w:type="dxa"/>
            <w:vMerge w:val="restart"/>
          </w:tcPr>
          <w:p w14:paraId="16043855" w14:textId="55058987" w:rsidR="00985AFC" w:rsidRPr="0037434E" w:rsidRDefault="007128C5" w:rsidP="00AB06CD">
            <w:pPr>
              <w:pStyle w:val="TableParagraph"/>
              <w:ind w:left="112" w:right="83"/>
              <w:jc w:val="both"/>
              <w:rPr>
                <w:rFonts w:ascii="Book Antiqua" w:hAnsi="Book Antiqua" w:cs="Arial"/>
              </w:rPr>
            </w:pPr>
            <w:r>
              <w:rPr>
                <w:rFonts w:ascii="Book Antiqua" w:hAnsi="Book Antiqua" w:cs="Arial"/>
                <w:b/>
                <w:bCs/>
              </w:rPr>
              <w:lastRenderedPageBreak/>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3AF1C3A3" w14:textId="2F7D084B" w:rsidR="00985AFC" w:rsidRPr="0037434E" w:rsidRDefault="007128C5" w:rsidP="00AB06CD">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w:t>
            </w:r>
            <w:r w:rsidR="00985AFC" w:rsidRPr="007128C5">
              <w:rPr>
                <w:rFonts w:ascii="Book Antiqua" w:hAnsi="Book Antiqua" w:cs="Arial"/>
                <w:b/>
                <w:bCs/>
              </w:rPr>
              <w:t xml:space="preserve"> (0</w:t>
            </w:r>
            <w:r w:rsidRPr="007128C5">
              <w:rPr>
                <w:rFonts w:ascii="Book Antiqua" w:hAnsi="Book Antiqua" w:cs="Arial"/>
                <w:b/>
                <w:bCs/>
              </w:rPr>
              <w:t>1</w:t>
            </w:r>
            <w:r w:rsidR="00985AFC" w:rsidRPr="007128C5">
              <w:rPr>
                <w:rFonts w:ascii="Book Antiqua" w:hAnsi="Book Antiqua" w:cs="Arial"/>
                <w:b/>
                <w:bCs/>
              </w:rPr>
              <w:t>)</w:t>
            </w:r>
            <w:r w:rsidR="00482E32">
              <w:rPr>
                <w:rFonts w:ascii="Book Antiqua" w:hAnsi="Book Antiqua" w:cs="Arial"/>
              </w:rPr>
              <w:t xml:space="preserve"> number</w:t>
            </w:r>
          </w:p>
        </w:tc>
        <w:tc>
          <w:tcPr>
            <w:tcW w:w="990" w:type="dxa"/>
          </w:tcPr>
          <w:p w14:paraId="67EB04E0" w14:textId="0B56E21F"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3E26FC36" w14:textId="77777777" w:rsidR="00985AFC" w:rsidRPr="0037434E" w:rsidRDefault="00985AFC" w:rsidP="00AB06CD">
            <w:pPr>
              <w:pStyle w:val="TableParagraph"/>
              <w:spacing w:line="249" w:lineRule="exact"/>
              <w:ind w:left="477"/>
              <w:rPr>
                <w:rFonts w:ascii="Book Antiqua" w:hAnsi="Book Antiqua" w:cs="Arial"/>
              </w:rPr>
            </w:pPr>
          </w:p>
          <w:p w14:paraId="78A6809A" w14:textId="77777777" w:rsidR="00985AFC" w:rsidRPr="0037434E" w:rsidRDefault="00985AFC" w:rsidP="00AB06CD">
            <w:pPr>
              <w:pStyle w:val="TableParagraph"/>
              <w:spacing w:line="249" w:lineRule="exact"/>
              <w:ind w:left="477"/>
              <w:rPr>
                <w:rFonts w:ascii="Book Antiqua" w:hAnsi="Book Antiqua" w:cs="Arial"/>
              </w:rPr>
            </w:pPr>
          </w:p>
          <w:p w14:paraId="26A07DBF" w14:textId="77777777" w:rsidR="00985AFC" w:rsidRPr="0037434E" w:rsidRDefault="00985AFC" w:rsidP="00AB06CD">
            <w:pPr>
              <w:pStyle w:val="TableParagraph"/>
              <w:spacing w:line="249" w:lineRule="exact"/>
              <w:ind w:left="477"/>
              <w:rPr>
                <w:rFonts w:ascii="Book Antiqua" w:hAnsi="Book Antiqua" w:cs="Arial"/>
              </w:rPr>
            </w:pPr>
          </w:p>
          <w:p w14:paraId="7604CE24" w14:textId="77777777" w:rsidR="00985AFC" w:rsidRPr="0037434E" w:rsidRDefault="00985AFC" w:rsidP="00AB06CD">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31653F67" w14:textId="0A8262A7" w:rsidR="00985AFC"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2</w:t>
            </w:r>
            <w:r w:rsidRPr="00F61E50">
              <w:rPr>
                <w:rFonts w:ascii="Book Antiqua" w:hAnsi="Book Antiqua" w:cs="Arial"/>
              </w:rPr>
              <w:t>)</w:t>
            </w:r>
          </w:p>
        </w:tc>
      </w:tr>
      <w:tr w:rsidR="00985AFC" w:rsidRPr="0037434E" w14:paraId="56B92E01" w14:textId="77777777" w:rsidTr="00DB5E4D">
        <w:trPr>
          <w:trHeight w:val="793"/>
        </w:trPr>
        <w:tc>
          <w:tcPr>
            <w:tcW w:w="886" w:type="dxa"/>
            <w:vMerge/>
            <w:tcBorders>
              <w:left w:val="single" w:sz="6" w:space="0" w:color="000000"/>
            </w:tcBorders>
          </w:tcPr>
          <w:p w14:paraId="1525268C"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4D448C85"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59CFA4FA"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0DF902C9" w14:textId="7194F0E3" w:rsidR="00985AFC" w:rsidRPr="0037434E" w:rsidRDefault="007128C5"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w:t>
            </w:r>
            <w:r w:rsidR="00985AFC" w:rsidRPr="007128C5">
              <w:rPr>
                <w:rFonts w:ascii="Book Antiqua" w:hAnsi="Book Antiqua" w:cs="Arial"/>
                <w:b/>
                <w:bCs/>
              </w:rPr>
              <w:t xml:space="preserve"> (0</w:t>
            </w:r>
            <w:r w:rsidRPr="007128C5">
              <w:rPr>
                <w:rFonts w:ascii="Book Antiqua" w:hAnsi="Book Antiqua" w:cs="Arial"/>
                <w:b/>
                <w:bCs/>
              </w:rPr>
              <w:t>2</w:t>
            </w:r>
            <w:r w:rsidR="00985AFC" w:rsidRPr="007128C5">
              <w:rPr>
                <w:rFonts w:ascii="Book Antiqua" w:hAnsi="Book Antiqua" w:cs="Arial"/>
                <w:b/>
                <w:bCs/>
              </w:rPr>
              <w:t>)</w:t>
            </w:r>
            <w:r w:rsidR="00482E32">
              <w:rPr>
                <w:rFonts w:ascii="Book Antiqua" w:hAnsi="Book Antiqua" w:cs="Arial"/>
              </w:rPr>
              <w:t xml:space="preserve"> numbers</w:t>
            </w:r>
          </w:p>
        </w:tc>
        <w:tc>
          <w:tcPr>
            <w:tcW w:w="990" w:type="dxa"/>
          </w:tcPr>
          <w:p w14:paraId="24EC8514" w14:textId="030D7246"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20BA229D"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1FCEAC6A" w14:textId="77777777" w:rsidR="00985AFC" w:rsidRPr="0037434E" w:rsidRDefault="00985AFC" w:rsidP="00AB06CD">
            <w:pPr>
              <w:pStyle w:val="TableParagraph"/>
              <w:spacing w:before="1"/>
              <w:ind w:left="161"/>
              <w:rPr>
                <w:rFonts w:ascii="Book Antiqua" w:hAnsi="Book Antiqua" w:cs="Arial"/>
                <w:b/>
              </w:rPr>
            </w:pPr>
          </w:p>
        </w:tc>
      </w:tr>
      <w:tr w:rsidR="00985AFC" w:rsidRPr="0037434E" w14:paraId="06D2D7E2" w14:textId="77777777" w:rsidTr="00DB5E4D">
        <w:trPr>
          <w:trHeight w:val="631"/>
        </w:trPr>
        <w:tc>
          <w:tcPr>
            <w:tcW w:w="886" w:type="dxa"/>
            <w:vMerge/>
            <w:tcBorders>
              <w:left w:val="single" w:sz="6" w:space="0" w:color="000000"/>
            </w:tcBorders>
          </w:tcPr>
          <w:p w14:paraId="781B56F4"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4BE3CA46"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7CD3AE2D"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5FCDF0E0" w14:textId="65E93ED2" w:rsidR="00985AFC" w:rsidRPr="0037434E" w:rsidRDefault="007128C5"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00985AFC" w:rsidRPr="0037434E">
              <w:rPr>
                <w:rFonts w:ascii="Book Antiqua" w:hAnsi="Book Antiqua" w:cs="Arial"/>
              </w:rPr>
              <w:t xml:space="preserve"> or more</w:t>
            </w:r>
            <w:r w:rsidR="00482E32">
              <w:rPr>
                <w:rFonts w:ascii="Book Antiqua" w:hAnsi="Book Antiqua" w:cs="Arial"/>
              </w:rPr>
              <w:t xml:space="preserve"> numbers</w:t>
            </w:r>
          </w:p>
        </w:tc>
        <w:tc>
          <w:tcPr>
            <w:tcW w:w="990" w:type="dxa"/>
          </w:tcPr>
          <w:p w14:paraId="7A9EBD61" w14:textId="77777777"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36D423AE"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0369A45B" w14:textId="77777777" w:rsidR="00985AFC" w:rsidRPr="0037434E" w:rsidRDefault="00985AFC" w:rsidP="00AB06CD">
            <w:pPr>
              <w:pStyle w:val="TableParagraph"/>
              <w:spacing w:before="1"/>
              <w:ind w:left="161"/>
              <w:rPr>
                <w:rFonts w:ascii="Book Antiqua" w:hAnsi="Book Antiqua" w:cs="Arial"/>
                <w:b/>
              </w:rPr>
            </w:pPr>
          </w:p>
        </w:tc>
      </w:tr>
      <w:tr w:rsidR="002F3E0A" w:rsidRPr="0037434E" w14:paraId="08E6F897" w14:textId="77777777" w:rsidTr="00DB5E4D">
        <w:trPr>
          <w:trHeight w:val="852"/>
        </w:trPr>
        <w:tc>
          <w:tcPr>
            <w:tcW w:w="886" w:type="dxa"/>
            <w:vMerge/>
            <w:tcBorders>
              <w:left w:val="single" w:sz="6" w:space="0" w:color="000000"/>
            </w:tcBorders>
          </w:tcPr>
          <w:p w14:paraId="61B09BA4" w14:textId="77777777" w:rsidR="002F3E0A" w:rsidRPr="0037434E" w:rsidRDefault="002F3E0A" w:rsidP="002F3E0A">
            <w:pPr>
              <w:pStyle w:val="TableParagraph"/>
              <w:spacing w:before="188"/>
              <w:ind w:right="261"/>
              <w:jc w:val="right"/>
              <w:rPr>
                <w:rFonts w:ascii="Book Antiqua" w:hAnsi="Book Antiqua" w:cs="Arial"/>
              </w:rPr>
            </w:pPr>
          </w:p>
        </w:tc>
        <w:tc>
          <w:tcPr>
            <w:tcW w:w="1814" w:type="dxa"/>
            <w:vMerge/>
          </w:tcPr>
          <w:p w14:paraId="4F4FD8AA" w14:textId="77777777" w:rsidR="002F3E0A" w:rsidRPr="0037434E" w:rsidRDefault="002F3E0A" w:rsidP="002F3E0A">
            <w:pPr>
              <w:pStyle w:val="TableParagraph"/>
              <w:ind w:left="112" w:right="83"/>
              <w:jc w:val="both"/>
              <w:rPr>
                <w:rFonts w:ascii="Book Antiqua" w:hAnsi="Book Antiqua" w:cs="Arial"/>
              </w:rPr>
            </w:pPr>
          </w:p>
        </w:tc>
        <w:tc>
          <w:tcPr>
            <w:tcW w:w="1530" w:type="dxa"/>
            <w:vMerge w:val="restart"/>
          </w:tcPr>
          <w:p w14:paraId="4537D5C9" w14:textId="470AD0EF" w:rsidR="002F3E0A" w:rsidRPr="0037434E" w:rsidRDefault="002F3E0A" w:rsidP="002F3E0A">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0A116CAB" w14:textId="6AB3FE42" w:rsidR="002F3E0A" w:rsidRPr="0037434E" w:rsidRDefault="002F3E0A" w:rsidP="002F3E0A">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9829E22" w14:textId="2B5C8C29" w:rsidR="002F3E0A" w:rsidRPr="0037434E" w:rsidRDefault="002F3E0A" w:rsidP="002F3E0A">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02F9592B" w14:textId="77777777" w:rsidR="002F3E0A" w:rsidRPr="0037434E" w:rsidRDefault="002F3E0A" w:rsidP="002F3E0A">
            <w:pPr>
              <w:pStyle w:val="TableParagraph"/>
              <w:spacing w:line="249" w:lineRule="exact"/>
              <w:ind w:left="477"/>
              <w:rPr>
                <w:rFonts w:ascii="Book Antiqua" w:hAnsi="Book Antiqua" w:cs="Arial"/>
              </w:rPr>
            </w:pPr>
          </w:p>
          <w:p w14:paraId="32DE7FCB" w14:textId="77777777" w:rsidR="002F3E0A" w:rsidRPr="0037434E" w:rsidRDefault="002F3E0A" w:rsidP="002F3E0A">
            <w:pPr>
              <w:pStyle w:val="TableParagraph"/>
              <w:spacing w:line="249" w:lineRule="exact"/>
              <w:ind w:left="477"/>
              <w:rPr>
                <w:rFonts w:ascii="Book Antiqua" w:hAnsi="Book Antiqua" w:cs="Arial"/>
              </w:rPr>
            </w:pPr>
          </w:p>
          <w:p w14:paraId="1CD958EE" w14:textId="77777777" w:rsidR="002F3E0A" w:rsidRPr="0037434E" w:rsidRDefault="002F3E0A" w:rsidP="002F3E0A">
            <w:pPr>
              <w:pStyle w:val="TableParagraph"/>
              <w:spacing w:line="249" w:lineRule="exact"/>
              <w:ind w:left="477"/>
              <w:rPr>
                <w:rFonts w:ascii="Book Antiqua" w:hAnsi="Book Antiqua" w:cs="Arial"/>
              </w:rPr>
            </w:pPr>
          </w:p>
          <w:p w14:paraId="59356632" w14:textId="77777777" w:rsidR="002F3E0A" w:rsidRPr="0037434E" w:rsidRDefault="002F3E0A" w:rsidP="002F3E0A">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709E6DCB" w14:textId="77777777" w:rsidR="002F3E0A" w:rsidRPr="0037434E" w:rsidRDefault="002F3E0A" w:rsidP="002F3E0A">
            <w:pPr>
              <w:pStyle w:val="TableParagraph"/>
              <w:spacing w:before="1"/>
              <w:ind w:left="161"/>
              <w:rPr>
                <w:rFonts w:ascii="Book Antiqua" w:hAnsi="Book Antiqua" w:cs="Arial"/>
                <w:b/>
              </w:rPr>
            </w:pPr>
          </w:p>
        </w:tc>
      </w:tr>
      <w:tr w:rsidR="002F3E0A" w:rsidRPr="0037434E" w14:paraId="445F29B4" w14:textId="77777777" w:rsidTr="00DB5E4D">
        <w:trPr>
          <w:trHeight w:val="852"/>
        </w:trPr>
        <w:tc>
          <w:tcPr>
            <w:tcW w:w="886" w:type="dxa"/>
            <w:vMerge/>
            <w:tcBorders>
              <w:left w:val="single" w:sz="6" w:space="0" w:color="000000"/>
            </w:tcBorders>
          </w:tcPr>
          <w:p w14:paraId="3EA357F2" w14:textId="77777777" w:rsidR="002F3E0A" w:rsidRPr="0037434E" w:rsidRDefault="002F3E0A" w:rsidP="002F3E0A">
            <w:pPr>
              <w:pStyle w:val="TableParagraph"/>
              <w:spacing w:before="188"/>
              <w:ind w:right="261"/>
              <w:jc w:val="right"/>
              <w:rPr>
                <w:rFonts w:ascii="Book Antiqua" w:hAnsi="Book Antiqua" w:cs="Arial"/>
              </w:rPr>
            </w:pPr>
          </w:p>
        </w:tc>
        <w:tc>
          <w:tcPr>
            <w:tcW w:w="1814" w:type="dxa"/>
            <w:vMerge/>
          </w:tcPr>
          <w:p w14:paraId="1B71AC3E" w14:textId="77777777" w:rsidR="002F3E0A" w:rsidRPr="0037434E" w:rsidRDefault="002F3E0A" w:rsidP="002F3E0A">
            <w:pPr>
              <w:pStyle w:val="TableParagraph"/>
              <w:ind w:left="112" w:right="83"/>
              <w:jc w:val="both"/>
              <w:rPr>
                <w:rFonts w:ascii="Book Antiqua" w:hAnsi="Book Antiqua" w:cs="Arial"/>
              </w:rPr>
            </w:pPr>
          </w:p>
        </w:tc>
        <w:tc>
          <w:tcPr>
            <w:tcW w:w="1530" w:type="dxa"/>
            <w:vMerge/>
          </w:tcPr>
          <w:p w14:paraId="72E98B61" w14:textId="77777777" w:rsidR="002F3E0A" w:rsidRPr="0037434E" w:rsidRDefault="002F3E0A" w:rsidP="002F3E0A">
            <w:pPr>
              <w:pStyle w:val="TableParagraph"/>
              <w:ind w:left="112" w:right="83"/>
              <w:jc w:val="both"/>
              <w:rPr>
                <w:rFonts w:ascii="Book Antiqua" w:hAnsi="Book Antiqua" w:cs="Arial"/>
              </w:rPr>
            </w:pPr>
          </w:p>
        </w:tc>
        <w:tc>
          <w:tcPr>
            <w:tcW w:w="2070" w:type="dxa"/>
          </w:tcPr>
          <w:p w14:paraId="049505AC" w14:textId="523CF399" w:rsidR="002F3E0A" w:rsidRPr="0037434E" w:rsidRDefault="002F3E0A" w:rsidP="002F3E0A">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64074DA8" w14:textId="20704512" w:rsidR="002F3E0A" w:rsidRPr="0037434E" w:rsidRDefault="002F3E0A" w:rsidP="002F3E0A">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73B0C63" w14:textId="77777777" w:rsidR="002F3E0A" w:rsidRPr="0037434E" w:rsidRDefault="002F3E0A" w:rsidP="002F3E0A">
            <w:pPr>
              <w:pStyle w:val="TableParagraph"/>
              <w:spacing w:line="249" w:lineRule="exact"/>
              <w:ind w:left="477"/>
              <w:rPr>
                <w:rFonts w:ascii="Book Antiqua" w:hAnsi="Book Antiqua" w:cs="Arial"/>
              </w:rPr>
            </w:pPr>
          </w:p>
        </w:tc>
        <w:tc>
          <w:tcPr>
            <w:tcW w:w="1743" w:type="dxa"/>
            <w:vMerge/>
          </w:tcPr>
          <w:p w14:paraId="7F56EA15" w14:textId="77777777" w:rsidR="002F3E0A" w:rsidRPr="0037434E" w:rsidRDefault="002F3E0A" w:rsidP="002F3E0A">
            <w:pPr>
              <w:pStyle w:val="TableParagraph"/>
              <w:spacing w:before="1"/>
              <w:ind w:left="161"/>
              <w:rPr>
                <w:rFonts w:ascii="Book Antiqua" w:hAnsi="Book Antiqua" w:cs="Arial"/>
                <w:b/>
              </w:rPr>
            </w:pPr>
          </w:p>
        </w:tc>
      </w:tr>
      <w:tr w:rsidR="00985AFC" w:rsidRPr="0037434E" w14:paraId="581FB35F" w14:textId="77777777" w:rsidTr="00DB5E4D">
        <w:trPr>
          <w:trHeight w:val="421"/>
        </w:trPr>
        <w:tc>
          <w:tcPr>
            <w:tcW w:w="886" w:type="dxa"/>
            <w:vMerge/>
            <w:tcBorders>
              <w:left w:val="single" w:sz="6" w:space="0" w:color="000000"/>
            </w:tcBorders>
          </w:tcPr>
          <w:p w14:paraId="50E858AF"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7C9F0DCF"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7CE1AF0A"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790501C0" w14:textId="784D2869" w:rsidR="00985AFC" w:rsidRPr="0037434E" w:rsidRDefault="002F3E0A"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50210AF9" w14:textId="77777777"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1EAEE5C6"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36B1A550" w14:textId="77777777" w:rsidR="00985AFC" w:rsidRPr="0037434E" w:rsidRDefault="00985AFC" w:rsidP="00AB06CD">
            <w:pPr>
              <w:pStyle w:val="TableParagraph"/>
              <w:spacing w:before="1"/>
              <w:ind w:left="161"/>
              <w:rPr>
                <w:rFonts w:ascii="Book Antiqua" w:hAnsi="Book Antiqua" w:cs="Arial"/>
                <w:b/>
              </w:rPr>
            </w:pPr>
          </w:p>
        </w:tc>
      </w:tr>
      <w:tr w:rsidR="00145724" w:rsidRPr="0037434E" w14:paraId="7FFDDB12" w14:textId="77777777" w:rsidTr="00DB5E4D">
        <w:trPr>
          <w:trHeight w:val="421"/>
        </w:trPr>
        <w:tc>
          <w:tcPr>
            <w:tcW w:w="886" w:type="dxa"/>
            <w:tcBorders>
              <w:left w:val="single" w:sz="6" w:space="0" w:color="000000"/>
            </w:tcBorders>
            <w:shd w:val="clear" w:color="auto" w:fill="DDD9C3" w:themeFill="background2" w:themeFillShade="E6"/>
          </w:tcPr>
          <w:p w14:paraId="268621CD" w14:textId="77777777" w:rsidR="00145724" w:rsidRPr="0037434E" w:rsidRDefault="00145724" w:rsidP="00AB06CD">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DD9C3" w:themeFill="background2" w:themeFillShade="E6"/>
          </w:tcPr>
          <w:p w14:paraId="02CB81FA" w14:textId="77777777" w:rsidR="00145724" w:rsidRPr="0037434E" w:rsidRDefault="00145724" w:rsidP="00AB06CD">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DD9C3" w:themeFill="background2" w:themeFillShade="E6"/>
          </w:tcPr>
          <w:p w14:paraId="544618C1" w14:textId="1138E210" w:rsidR="00145724" w:rsidRPr="0037434E" w:rsidRDefault="00F85EFA" w:rsidP="00AB06CD">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DD9C3" w:themeFill="background2" w:themeFillShade="E6"/>
          </w:tcPr>
          <w:p w14:paraId="20308227" w14:textId="77777777" w:rsidR="00145724" w:rsidRPr="0037434E" w:rsidRDefault="00145724" w:rsidP="00AB06CD">
            <w:pPr>
              <w:pStyle w:val="TableParagraph"/>
              <w:spacing w:before="1"/>
              <w:ind w:left="161"/>
              <w:rPr>
                <w:rFonts w:ascii="Book Antiqua" w:hAnsi="Book Antiqua" w:cs="Arial"/>
                <w:b/>
              </w:rPr>
            </w:pPr>
          </w:p>
        </w:tc>
      </w:tr>
      <w:tr w:rsidR="00145724" w:rsidRPr="0037434E" w14:paraId="3308E8D7" w14:textId="77777777" w:rsidTr="00DB5E4D">
        <w:trPr>
          <w:trHeight w:val="710"/>
        </w:trPr>
        <w:tc>
          <w:tcPr>
            <w:tcW w:w="886" w:type="dxa"/>
            <w:tcBorders>
              <w:left w:val="single" w:sz="6" w:space="0" w:color="000000"/>
            </w:tcBorders>
            <w:shd w:val="clear" w:color="auto" w:fill="EEECE1" w:themeFill="background2"/>
          </w:tcPr>
          <w:p w14:paraId="48CA37A0" w14:textId="6F5A1B2F"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EECE1" w:themeFill="background2"/>
          </w:tcPr>
          <w:p w14:paraId="10C4D928"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EECE1" w:themeFill="background2"/>
          </w:tcPr>
          <w:p w14:paraId="6ACB99D0"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1FD8A8F1"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55D5DA13"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081BF168" w14:textId="77777777" w:rsidR="00145724" w:rsidRPr="0037434E" w:rsidRDefault="00145724" w:rsidP="00AB06CD">
            <w:pPr>
              <w:pStyle w:val="TableParagraph"/>
              <w:spacing w:before="1"/>
              <w:ind w:left="161"/>
              <w:rPr>
                <w:rFonts w:ascii="Book Antiqua" w:hAnsi="Book Antiqua" w:cs="Arial"/>
                <w:b/>
              </w:rPr>
            </w:pPr>
          </w:p>
        </w:tc>
      </w:tr>
      <w:tr w:rsidR="00145724" w:rsidRPr="0037434E" w14:paraId="2901D8D5" w14:textId="77777777" w:rsidTr="00DB5E4D">
        <w:trPr>
          <w:trHeight w:val="269"/>
        </w:trPr>
        <w:tc>
          <w:tcPr>
            <w:tcW w:w="886" w:type="dxa"/>
            <w:vMerge w:val="restart"/>
            <w:tcBorders>
              <w:left w:val="single" w:sz="6" w:space="0" w:color="000000"/>
            </w:tcBorders>
          </w:tcPr>
          <w:p w14:paraId="77D95393"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67681594" w14:textId="2CB1E06A" w:rsidR="00145724" w:rsidRPr="0037434E" w:rsidRDefault="00145724" w:rsidP="00AB06CD">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w:t>
            </w:r>
            <w:r w:rsidR="00DC2BD5" w:rsidRPr="0037434E">
              <w:rPr>
                <w:rFonts w:ascii="Book Antiqua" w:hAnsi="Book Antiqua" w:cs="Arial"/>
              </w:rPr>
              <w:t>/Civil</w:t>
            </w:r>
            <w:r w:rsidRPr="0037434E">
              <w:rPr>
                <w:rFonts w:ascii="Book Antiqua" w:hAnsi="Book Antiqua" w:cs="Arial"/>
              </w:rPr>
              <w:t xml:space="preserve">) having experience in relevant work as per </w:t>
            </w:r>
            <w:r w:rsidR="00DC2BD5" w:rsidRPr="0037434E">
              <w:rPr>
                <w:rFonts w:ascii="Book Antiqua" w:hAnsi="Book Antiqua" w:cs="Arial"/>
              </w:rPr>
              <w:t>clause 1.2 (a) above.</w:t>
            </w:r>
          </w:p>
        </w:tc>
        <w:tc>
          <w:tcPr>
            <w:tcW w:w="2070" w:type="dxa"/>
            <w:tcBorders>
              <w:bottom w:val="single" w:sz="4" w:space="0" w:color="000000"/>
            </w:tcBorders>
          </w:tcPr>
          <w:p w14:paraId="1F10AD41" w14:textId="1E60F720"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5DD34BF6" w14:textId="3603A7FD" w:rsidR="00145724" w:rsidRPr="0037434E" w:rsidRDefault="00DD49BF"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B448A2" w:rsidRPr="0037434E">
              <w:rPr>
                <w:rFonts w:ascii="Book Antiqua" w:hAnsi="Book Antiqua" w:cs="Arial"/>
              </w:rPr>
              <w:t>0</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0E1602CC" w14:textId="77777777" w:rsidR="00145724" w:rsidRPr="0037434E" w:rsidRDefault="00145724" w:rsidP="00AB06CD">
            <w:pPr>
              <w:pStyle w:val="TableParagraph"/>
              <w:spacing w:line="249" w:lineRule="exact"/>
              <w:ind w:left="477"/>
              <w:rPr>
                <w:rFonts w:ascii="Book Antiqua" w:hAnsi="Book Antiqua" w:cs="Arial"/>
              </w:rPr>
            </w:pPr>
          </w:p>
          <w:p w14:paraId="7D760B32" w14:textId="77777777" w:rsidR="00145724" w:rsidRPr="0037434E" w:rsidRDefault="00145724" w:rsidP="00AB06CD">
            <w:pPr>
              <w:pStyle w:val="TableParagraph"/>
              <w:spacing w:line="249" w:lineRule="exact"/>
              <w:ind w:left="477"/>
              <w:rPr>
                <w:rFonts w:ascii="Book Antiqua" w:hAnsi="Book Antiqua" w:cs="Arial"/>
              </w:rPr>
            </w:pPr>
          </w:p>
          <w:p w14:paraId="34987B1F" w14:textId="3BD0D62F" w:rsidR="00145724" w:rsidRPr="0037434E" w:rsidRDefault="00B448A2" w:rsidP="00AB06CD">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8B814C6" w14:textId="452DC63F"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23284B1D" w14:textId="77777777" w:rsidTr="00DB5E4D">
        <w:trPr>
          <w:trHeight w:val="268"/>
        </w:trPr>
        <w:tc>
          <w:tcPr>
            <w:tcW w:w="886" w:type="dxa"/>
            <w:vMerge/>
            <w:tcBorders>
              <w:left w:val="single" w:sz="6" w:space="0" w:color="000000"/>
            </w:tcBorders>
          </w:tcPr>
          <w:p w14:paraId="46E8223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52768D92" w14:textId="77777777" w:rsidR="00145724" w:rsidRPr="0037434E" w:rsidRDefault="00145724" w:rsidP="00AB06CD">
            <w:pPr>
              <w:pStyle w:val="TableParagraph"/>
              <w:ind w:left="112" w:right="83"/>
              <w:jc w:val="both"/>
              <w:rPr>
                <w:rFonts w:ascii="Book Antiqua" w:hAnsi="Book Antiqua" w:cs="Arial"/>
              </w:rPr>
            </w:pPr>
          </w:p>
        </w:tc>
        <w:tc>
          <w:tcPr>
            <w:tcW w:w="2070" w:type="dxa"/>
            <w:tcBorders>
              <w:bottom w:val="single" w:sz="4" w:space="0" w:color="000000"/>
            </w:tcBorders>
          </w:tcPr>
          <w:p w14:paraId="29220D35" w14:textId="77777777" w:rsidR="00145724" w:rsidRPr="0037434E" w:rsidRDefault="00145724"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1A6164B3" w14:textId="38905A9D" w:rsidR="00145724" w:rsidRPr="0037434E" w:rsidRDefault="00F85EFA"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B448A2" w:rsidRPr="0037434E">
              <w:rPr>
                <w:rFonts w:ascii="Book Antiqua" w:hAnsi="Book Antiqua" w:cs="Arial"/>
              </w:rPr>
              <w:t>2</w:t>
            </w:r>
            <w:r w:rsidR="00145724" w:rsidRPr="0037434E">
              <w:rPr>
                <w:rFonts w:ascii="Book Antiqua" w:hAnsi="Book Antiqua" w:cs="Arial"/>
              </w:rPr>
              <w:t xml:space="preserve"> marks</w:t>
            </w:r>
          </w:p>
        </w:tc>
        <w:tc>
          <w:tcPr>
            <w:tcW w:w="1047" w:type="dxa"/>
            <w:vMerge/>
          </w:tcPr>
          <w:p w14:paraId="2560F494"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1393AB88" w14:textId="77777777" w:rsidR="00145724" w:rsidRPr="0037434E" w:rsidRDefault="00145724" w:rsidP="00AB06CD">
            <w:pPr>
              <w:pStyle w:val="TableParagraph"/>
              <w:spacing w:before="1"/>
              <w:ind w:left="161"/>
              <w:rPr>
                <w:rFonts w:ascii="Book Antiqua" w:hAnsi="Book Antiqua" w:cs="Arial"/>
              </w:rPr>
            </w:pPr>
          </w:p>
        </w:tc>
      </w:tr>
      <w:tr w:rsidR="00145724" w:rsidRPr="0037434E" w14:paraId="2C3A931C" w14:textId="77777777" w:rsidTr="00DB5E4D">
        <w:trPr>
          <w:trHeight w:val="421"/>
        </w:trPr>
        <w:tc>
          <w:tcPr>
            <w:tcW w:w="886" w:type="dxa"/>
            <w:vMerge/>
            <w:tcBorders>
              <w:left w:val="single" w:sz="6" w:space="0" w:color="000000"/>
            </w:tcBorders>
          </w:tcPr>
          <w:p w14:paraId="5BD64EA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47955D6D"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482DEDDF"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250B6499" w14:textId="277829D0" w:rsidR="00145724" w:rsidRPr="0037434E" w:rsidRDefault="00B448A2"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w:t>
            </w:r>
            <w:r w:rsidR="00145724" w:rsidRPr="0037434E">
              <w:rPr>
                <w:rFonts w:ascii="Book Antiqua" w:hAnsi="Book Antiqua" w:cs="Arial"/>
              </w:rPr>
              <w:t xml:space="preserve"> marks</w:t>
            </w:r>
          </w:p>
        </w:tc>
        <w:tc>
          <w:tcPr>
            <w:tcW w:w="1047" w:type="dxa"/>
            <w:vMerge/>
          </w:tcPr>
          <w:p w14:paraId="411EFA3A"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5C726932" w14:textId="77777777" w:rsidR="00145724" w:rsidRPr="0037434E" w:rsidRDefault="00145724" w:rsidP="00AB06CD">
            <w:pPr>
              <w:pStyle w:val="TableParagraph"/>
              <w:spacing w:before="1"/>
              <w:ind w:left="161"/>
              <w:rPr>
                <w:rFonts w:ascii="Book Antiqua" w:hAnsi="Book Antiqua" w:cs="Arial"/>
              </w:rPr>
            </w:pPr>
          </w:p>
        </w:tc>
      </w:tr>
      <w:tr w:rsidR="00145724" w:rsidRPr="0037434E" w14:paraId="2FE001CE" w14:textId="77777777" w:rsidTr="00DB5E4D">
        <w:trPr>
          <w:trHeight w:val="421"/>
        </w:trPr>
        <w:tc>
          <w:tcPr>
            <w:tcW w:w="886" w:type="dxa"/>
            <w:tcBorders>
              <w:left w:val="single" w:sz="6" w:space="0" w:color="000000"/>
            </w:tcBorders>
            <w:shd w:val="clear" w:color="auto" w:fill="EEECE1" w:themeFill="background2"/>
          </w:tcPr>
          <w:p w14:paraId="5E2A5AE2" w14:textId="00DE27EE"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EECE1" w:themeFill="background2"/>
          </w:tcPr>
          <w:p w14:paraId="19ED7568"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EECE1" w:themeFill="background2"/>
          </w:tcPr>
          <w:p w14:paraId="45BDE070"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2057F15F"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68D38454"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15887AE9" w14:textId="77777777" w:rsidR="00145724" w:rsidRPr="0037434E" w:rsidRDefault="00145724" w:rsidP="00AB06CD">
            <w:pPr>
              <w:pStyle w:val="TableParagraph"/>
              <w:spacing w:before="1"/>
              <w:ind w:left="161"/>
              <w:rPr>
                <w:rFonts w:ascii="Book Antiqua" w:hAnsi="Book Antiqua" w:cs="Arial"/>
              </w:rPr>
            </w:pPr>
          </w:p>
        </w:tc>
      </w:tr>
      <w:tr w:rsidR="00145724" w:rsidRPr="0037434E" w14:paraId="5184E5E6" w14:textId="77777777" w:rsidTr="00DB5E4D">
        <w:trPr>
          <w:trHeight w:val="237"/>
        </w:trPr>
        <w:tc>
          <w:tcPr>
            <w:tcW w:w="886" w:type="dxa"/>
            <w:vMerge w:val="restart"/>
            <w:tcBorders>
              <w:left w:val="single" w:sz="6" w:space="0" w:color="000000"/>
            </w:tcBorders>
          </w:tcPr>
          <w:p w14:paraId="3FB2086A"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29A50FBC" w14:textId="77777777" w:rsidR="00145724" w:rsidRDefault="00145724" w:rsidP="00AB06CD">
            <w:pPr>
              <w:pStyle w:val="TableParagraph"/>
              <w:ind w:left="112" w:right="83"/>
              <w:jc w:val="both"/>
              <w:rPr>
                <w:rFonts w:ascii="Book Antiqua" w:hAnsi="Book Antiqua" w:cs="Arial"/>
              </w:rPr>
            </w:pPr>
            <w:r w:rsidRPr="0037434E">
              <w:rPr>
                <w:rFonts w:ascii="Book Antiqua" w:hAnsi="Book Antiqua" w:cs="Arial"/>
              </w:rPr>
              <w:t xml:space="preserve">Graduate Engineer (Electrical) having experience in relevant work as per </w:t>
            </w:r>
            <w:r w:rsidR="00DC2BD5" w:rsidRPr="0037434E">
              <w:rPr>
                <w:rFonts w:ascii="Book Antiqua" w:hAnsi="Book Antiqua" w:cs="Arial"/>
              </w:rPr>
              <w:t>clause 1.2 (b) above.</w:t>
            </w:r>
          </w:p>
          <w:p w14:paraId="4E163612" w14:textId="77777777" w:rsidR="000632A9" w:rsidRDefault="000632A9" w:rsidP="00AB06CD">
            <w:pPr>
              <w:pStyle w:val="TableParagraph"/>
              <w:ind w:left="112" w:right="83"/>
              <w:jc w:val="both"/>
              <w:rPr>
                <w:rFonts w:ascii="Book Antiqua" w:hAnsi="Book Antiqua" w:cs="Arial"/>
              </w:rPr>
            </w:pPr>
          </w:p>
          <w:p w14:paraId="3CF48721" w14:textId="77777777" w:rsidR="000632A9" w:rsidRDefault="000632A9" w:rsidP="00AB06CD">
            <w:pPr>
              <w:pStyle w:val="TableParagraph"/>
              <w:ind w:left="112" w:right="83"/>
              <w:jc w:val="both"/>
              <w:rPr>
                <w:rFonts w:ascii="Book Antiqua" w:hAnsi="Book Antiqua" w:cs="Arial"/>
              </w:rPr>
            </w:pPr>
          </w:p>
          <w:p w14:paraId="2E69177A" w14:textId="77777777" w:rsidR="000632A9" w:rsidRDefault="000632A9" w:rsidP="00AB06CD">
            <w:pPr>
              <w:pStyle w:val="TableParagraph"/>
              <w:ind w:left="112" w:right="83"/>
              <w:jc w:val="both"/>
              <w:rPr>
                <w:rFonts w:ascii="Book Antiqua" w:hAnsi="Book Antiqua" w:cs="Arial"/>
              </w:rPr>
            </w:pPr>
          </w:p>
          <w:p w14:paraId="2BF99669" w14:textId="0BF0C2AD" w:rsidR="000632A9" w:rsidRPr="0037434E" w:rsidRDefault="000632A9" w:rsidP="00AB06CD">
            <w:pPr>
              <w:pStyle w:val="TableParagraph"/>
              <w:ind w:left="112" w:right="83"/>
              <w:jc w:val="both"/>
              <w:rPr>
                <w:rFonts w:ascii="Book Antiqua" w:hAnsi="Book Antiqua" w:cs="Arial"/>
              </w:rPr>
            </w:pPr>
          </w:p>
        </w:tc>
        <w:tc>
          <w:tcPr>
            <w:tcW w:w="2070" w:type="dxa"/>
          </w:tcPr>
          <w:p w14:paraId="210C1410" w14:textId="443B582D"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 xml:space="preserve">5 years or more but less than </w:t>
            </w:r>
            <w:r w:rsidRPr="0037434E">
              <w:rPr>
                <w:rFonts w:ascii="Book Antiqua" w:hAnsi="Book Antiqua" w:cs="Arial"/>
              </w:rPr>
              <w:t>0</w:t>
            </w:r>
            <w:r w:rsidR="00145724" w:rsidRPr="0037434E">
              <w:rPr>
                <w:rFonts w:ascii="Book Antiqua" w:hAnsi="Book Antiqua" w:cs="Arial"/>
              </w:rPr>
              <w:t>8 years</w:t>
            </w:r>
          </w:p>
        </w:tc>
        <w:tc>
          <w:tcPr>
            <w:tcW w:w="990" w:type="dxa"/>
          </w:tcPr>
          <w:p w14:paraId="676A5C16" w14:textId="31B84417"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765BB39F" w14:textId="77777777" w:rsidR="00145724" w:rsidRPr="0037434E" w:rsidRDefault="00145724" w:rsidP="00AB06CD">
            <w:pPr>
              <w:pStyle w:val="TableParagraph"/>
              <w:spacing w:line="249" w:lineRule="exact"/>
              <w:ind w:left="477"/>
              <w:rPr>
                <w:rFonts w:ascii="Book Antiqua" w:hAnsi="Book Antiqua" w:cs="Arial"/>
              </w:rPr>
            </w:pPr>
          </w:p>
          <w:p w14:paraId="3706CFBA" w14:textId="77777777" w:rsidR="00145724" w:rsidRPr="0037434E" w:rsidRDefault="00145724" w:rsidP="00AB06CD">
            <w:pPr>
              <w:pStyle w:val="TableParagraph"/>
              <w:spacing w:line="249" w:lineRule="exact"/>
              <w:ind w:left="477"/>
              <w:rPr>
                <w:rFonts w:ascii="Book Antiqua" w:hAnsi="Book Antiqua" w:cs="Arial"/>
              </w:rPr>
            </w:pPr>
          </w:p>
          <w:p w14:paraId="1B5BDAE1" w14:textId="13875AC8" w:rsidR="00145724" w:rsidRPr="0037434E" w:rsidRDefault="00B347CA" w:rsidP="00AB06CD">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2DE8A814" w14:textId="081B4611"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39A65C46" w14:textId="77777777" w:rsidTr="00DB5E4D">
        <w:trPr>
          <w:trHeight w:val="236"/>
        </w:trPr>
        <w:tc>
          <w:tcPr>
            <w:tcW w:w="886" w:type="dxa"/>
            <w:vMerge/>
            <w:tcBorders>
              <w:left w:val="single" w:sz="6" w:space="0" w:color="000000"/>
            </w:tcBorders>
          </w:tcPr>
          <w:p w14:paraId="72749233"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7D19B312"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5DF7C62E" w14:textId="33B28CF7"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057AAA4E" w14:textId="2B90CB2F"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145724" w:rsidRPr="0037434E">
              <w:rPr>
                <w:rFonts w:ascii="Book Antiqua" w:hAnsi="Book Antiqua" w:cs="Arial"/>
              </w:rPr>
              <w:t xml:space="preserve"> marks</w:t>
            </w:r>
          </w:p>
        </w:tc>
        <w:tc>
          <w:tcPr>
            <w:tcW w:w="1047" w:type="dxa"/>
            <w:vMerge/>
          </w:tcPr>
          <w:p w14:paraId="4DE432C6"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467CB7DC" w14:textId="77777777" w:rsidR="00145724" w:rsidRPr="0037434E" w:rsidRDefault="00145724" w:rsidP="00AB06CD">
            <w:pPr>
              <w:pStyle w:val="TableParagraph"/>
              <w:spacing w:before="1"/>
              <w:ind w:left="161"/>
              <w:rPr>
                <w:rFonts w:ascii="Book Antiqua" w:hAnsi="Book Antiqua" w:cs="Arial"/>
              </w:rPr>
            </w:pPr>
          </w:p>
        </w:tc>
      </w:tr>
      <w:tr w:rsidR="00145724" w:rsidRPr="0037434E" w14:paraId="10FE4D45" w14:textId="77777777" w:rsidTr="00DB5E4D">
        <w:trPr>
          <w:trHeight w:val="421"/>
        </w:trPr>
        <w:tc>
          <w:tcPr>
            <w:tcW w:w="886" w:type="dxa"/>
            <w:vMerge/>
            <w:tcBorders>
              <w:left w:val="single" w:sz="6" w:space="0" w:color="000000"/>
            </w:tcBorders>
          </w:tcPr>
          <w:p w14:paraId="3E2EABB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1F7F6859"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75D2ED61"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37E99448" w14:textId="16AFDECE"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145724" w:rsidRPr="0037434E">
              <w:rPr>
                <w:rFonts w:ascii="Book Antiqua" w:hAnsi="Book Antiqua" w:cs="Arial"/>
              </w:rPr>
              <w:t xml:space="preserve"> marks</w:t>
            </w:r>
          </w:p>
        </w:tc>
        <w:tc>
          <w:tcPr>
            <w:tcW w:w="1047" w:type="dxa"/>
            <w:vMerge/>
          </w:tcPr>
          <w:p w14:paraId="16EA5351"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368B1701" w14:textId="77777777" w:rsidR="00145724" w:rsidRPr="0037434E" w:rsidRDefault="00145724" w:rsidP="00AB06CD">
            <w:pPr>
              <w:pStyle w:val="TableParagraph"/>
              <w:spacing w:before="1"/>
              <w:ind w:left="161"/>
              <w:rPr>
                <w:rFonts w:ascii="Book Antiqua" w:hAnsi="Book Antiqua" w:cs="Arial"/>
              </w:rPr>
            </w:pPr>
          </w:p>
        </w:tc>
      </w:tr>
      <w:tr w:rsidR="00145724" w:rsidRPr="0037434E" w14:paraId="218F110D" w14:textId="77777777" w:rsidTr="00DB5E4D">
        <w:trPr>
          <w:trHeight w:val="421"/>
        </w:trPr>
        <w:tc>
          <w:tcPr>
            <w:tcW w:w="886" w:type="dxa"/>
            <w:tcBorders>
              <w:left w:val="single" w:sz="6" w:space="0" w:color="000000"/>
            </w:tcBorders>
            <w:shd w:val="clear" w:color="auto" w:fill="EEECE1" w:themeFill="background2"/>
          </w:tcPr>
          <w:p w14:paraId="06E7039F" w14:textId="738333F6"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EECE1" w:themeFill="background2"/>
          </w:tcPr>
          <w:p w14:paraId="67829D09"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EECE1" w:themeFill="background2"/>
          </w:tcPr>
          <w:p w14:paraId="18CF5DE7"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66523584"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7ADBF78B"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63B49398" w14:textId="77777777" w:rsidR="00145724" w:rsidRPr="0037434E" w:rsidRDefault="00145724" w:rsidP="00AB06CD">
            <w:pPr>
              <w:pStyle w:val="TableParagraph"/>
              <w:spacing w:before="1"/>
              <w:ind w:left="161"/>
              <w:rPr>
                <w:rFonts w:ascii="Book Antiqua" w:hAnsi="Book Antiqua" w:cs="Arial"/>
              </w:rPr>
            </w:pPr>
          </w:p>
        </w:tc>
      </w:tr>
      <w:tr w:rsidR="00145724" w:rsidRPr="0037434E" w14:paraId="07AB050E" w14:textId="77777777" w:rsidTr="00DB5E4D">
        <w:trPr>
          <w:trHeight w:val="237"/>
        </w:trPr>
        <w:tc>
          <w:tcPr>
            <w:tcW w:w="886" w:type="dxa"/>
            <w:vMerge w:val="restart"/>
            <w:tcBorders>
              <w:left w:val="single" w:sz="6" w:space="0" w:color="000000"/>
            </w:tcBorders>
          </w:tcPr>
          <w:p w14:paraId="088DE99B"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4342C732" w14:textId="77777777" w:rsidR="00145724" w:rsidRDefault="00145724" w:rsidP="00AB06CD">
            <w:pPr>
              <w:pStyle w:val="TableParagraph"/>
              <w:ind w:left="112" w:right="83"/>
              <w:jc w:val="both"/>
              <w:rPr>
                <w:rFonts w:ascii="Book Antiqua" w:hAnsi="Book Antiqua" w:cs="Arial"/>
              </w:rPr>
            </w:pPr>
            <w:r w:rsidRPr="0037434E">
              <w:rPr>
                <w:rFonts w:ascii="Book Antiqua" w:hAnsi="Book Antiqua" w:cs="Arial"/>
              </w:rPr>
              <w:t xml:space="preserve">Graduate Engineer (Electrical) having experience in relevant work as per </w:t>
            </w:r>
            <w:r w:rsidR="00DC2BD5" w:rsidRPr="0037434E">
              <w:rPr>
                <w:rFonts w:ascii="Book Antiqua" w:hAnsi="Book Antiqua" w:cs="Arial"/>
              </w:rPr>
              <w:t>clause 1.2 (c) above.</w:t>
            </w:r>
          </w:p>
          <w:p w14:paraId="0DBA3971" w14:textId="77777777" w:rsidR="000632A9" w:rsidRDefault="000632A9" w:rsidP="00AB06CD">
            <w:pPr>
              <w:pStyle w:val="TableParagraph"/>
              <w:ind w:left="112" w:right="83"/>
              <w:jc w:val="both"/>
              <w:rPr>
                <w:rFonts w:ascii="Book Antiqua" w:hAnsi="Book Antiqua" w:cs="Arial"/>
              </w:rPr>
            </w:pPr>
          </w:p>
          <w:p w14:paraId="2587645B" w14:textId="77777777" w:rsidR="000632A9" w:rsidRDefault="000632A9" w:rsidP="00AB06CD">
            <w:pPr>
              <w:pStyle w:val="TableParagraph"/>
              <w:ind w:left="112" w:right="83"/>
              <w:jc w:val="both"/>
              <w:rPr>
                <w:rFonts w:ascii="Book Antiqua" w:hAnsi="Book Antiqua" w:cs="Arial"/>
              </w:rPr>
            </w:pPr>
          </w:p>
          <w:p w14:paraId="65B78E82" w14:textId="77777777" w:rsidR="000632A9" w:rsidRDefault="000632A9" w:rsidP="00AB06CD">
            <w:pPr>
              <w:pStyle w:val="TableParagraph"/>
              <w:ind w:left="112" w:right="83"/>
              <w:jc w:val="both"/>
              <w:rPr>
                <w:rFonts w:ascii="Book Antiqua" w:hAnsi="Book Antiqua" w:cs="Arial"/>
              </w:rPr>
            </w:pPr>
          </w:p>
          <w:p w14:paraId="16CAEC8E" w14:textId="77777777" w:rsidR="000632A9" w:rsidRDefault="000632A9" w:rsidP="00AB06CD">
            <w:pPr>
              <w:pStyle w:val="TableParagraph"/>
              <w:ind w:left="112" w:right="83"/>
              <w:jc w:val="both"/>
              <w:rPr>
                <w:rFonts w:ascii="Book Antiqua" w:hAnsi="Book Antiqua" w:cs="Arial"/>
              </w:rPr>
            </w:pPr>
          </w:p>
          <w:p w14:paraId="47479688" w14:textId="4DE2F482" w:rsidR="000632A9" w:rsidRPr="0037434E" w:rsidRDefault="000632A9" w:rsidP="00AB06CD">
            <w:pPr>
              <w:pStyle w:val="TableParagraph"/>
              <w:ind w:left="112" w:right="83"/>
              <w:jc w:val="both"/>
              <w:rPr>
                <w:rFonts w:ascii="Book Antiqua" w:hAnsi="Book Antiqua" w:cs="Arial"/>
              </w:rPr>
            </w:pPr>
          </w:p>
        </w:tc>
        <w:tc>
          <w:tcPr>
            <w:tcW w:w="2070" w:type="dxa"/>
          </w:tcPr>
          <w:p w14:paraId="2066B43A" w14:textId="3F776943"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 xml:space="preserve">5 years or more but less than </w:t>
            </w:r>
            <w:r w:rsidRPr="0037434E">
              <w:rPr>
                <w:rFonts w:ascii="Book Antiqua" w:hAnsi="Book Antiqua" w:cs="Arial"/>
              </w:rPr>
              <w:t>0</w:t>
            </w:r>
            <w:r w:rsidR="00145724" w:rsidRPr="0037434E">
              <w:rPr>
                <w:rFonts w:ascii="Book Antiqua" w:hAnsi="Book Antiqua" w:cs="Arial"/>
              </w:rPr>
              <w:t>8 years</w:t>
            </w:r>
          </w:p>
        </w:tc>
        <w:tc>
          <w:tcPr>
            <w:tcW w:w="990" w:type="dxa"/>
          </w:tcPr>
          <w:p w14:paraId="1F1CE03A" w14:textId="3B2D895B"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31D2CBAA" w14:textId="77777777" w:rsidR="00145724" w:rsidRPr="0037434E" w:rsidRDefault="00145724" w:rsidP="00AB06CD">
            <w:pPr>
              <w:pStyle w:val="TableParagraph"/>
              <w:spacing w:line="249" w:lineRule="exact"/>
              <w:ind w:left="477"/>
              <w:rPr>
                <w:rFonts w:ascii="Book Antiqua" w:hAnsi="Book Antiqua" w:cs="Arial"/>
              </w:rPr>
            </w:pPr>
          </w:p>
          <w:p w14:paraId="7EDC143E" w14:textId="77777777" w:rsidR="00145724" w:rsidRPr="0037434E" w:rsidRDefault="00145724" w:rsidP="00AB06CD">
            <w:pPr>
              <w:pStyle w:val="TableParagraph"/>
              <w:spacing w:line="249" w:lineRule="exact"/>
              <w:ind w:left="477"/>
              <w:rPr>
                <w:rFonts w:ascii="Book Antiqua" w:hAnsi="Book Antiqua" w:cs="Arial"/>
              </w:rPr>
            </w:pPr>
          </w:p>
          <w:p w14:paraId="5C018668" w14:textId="27C84D6D" w:rsidR="00145724" w:rsidRPr="0037434E" w:rsidRDefault="00B347CA" w:rsidP="00AB06CD">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418E3599" w14:textId="195BB23A"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12D2ACAD" w14:textId="77777777" w:rsidTr="00DB5E4D">
        <w:trPr>
          <w:trHeight w:val="236"/>
        </w:trPr>
        <w:tc>
          <w:tcPr>
            <w:tcW w:w="886" w:type="dxa"/>
            <w:vMerge/>
            <w:tcBorders>
              <w:left w:val="single" w:sz="6" w:space="0" w:color="000000"/>
            </w:tcBorders>
          </w:tcPr>
          <w:p w14:paraId="46ED8EBA"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22894898"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07B2AC97" w14:textId="630E13D1"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6C93C743" w14:textId="2D5B4EE5"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145724" w:rsidRPr="0037434E">
              <w:rPr>
                <w:rFonts w:ascii="Book Antiqua" w:hAnsi="Book Antiqua" w:cs="Arial"/>
              </w:rPr>
              <w:t xml:space="preserve"> marks</w:t>
            </w:r>
          </w:p>
        </w:tc>
        <w:tc>
          <w:tcPr>
            <w:tcW w:w="1047" w:type="dxa"/>
            <w:vMerge/>
          </w:tcPr>
          <w:p w14:paraId="7C504E32"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2FD4D3EB" w14:textId="77777777" w:rsidR="00145724" w:rsidRPr="0037434E" w:rsidRDefault="00145724" w:rsidP="00AB06CD">
            <w:pPr>
              <w:pStyle w:val="TableParagraph"/>
              <w:spacing w:before="1"/>
              <w:ind w:left="161"/>
              <w:rPr>
                <w:rFonts w:ascii="Book Antiqua" w:hAnsi="Book Antiqua" w:cs="Arial"/>
              </w:rPr>
            </w:pPr>
          </w:p>
        </w:tc>
      </w:tr>
      <w:tr w:rsidR="00145724" w:rsidRPr="0037434E" w14:paraId="05A3EDAE" w14:textId="77777777" w:rsidTr="00DB5E4D">
        <w:trPr>
          <w:trHeight w:val="539"/>
        </w:trPr>
        <w:tc>
          <w:tcPr>
            <w:tcW w:w="886" w:type="dxa"/>
            <w:vMerge/>
            <w:tcBorders>
              <w:left w:val="single" w:sz="6" w:space="0" w:color="000000"/>
            </w:tcBorders>
          </w:tcPr>
          <w:p w14:paraId="37371535"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57355A1C"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34CEC56E"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7B78DDF5" w14:textId="24A047C0"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145724" w:rsidRPr="0037434E">
              <w:rPr>
                <w:rFonts w:ascii="Book Antiqua" w:hAnsi="Book Antiqua" w:cs="Arial"/>
              </w:rPr>
              <w:t xml:space="preserve"> marks</w:t>
            </w:r>
          </w:p>
        </w:tc>
        <w:tc>
          <w:tcPr>
            <w:tcW w:w="1047" w:type="dxa"/>
            <w:vMerge/>
          </w:tcPr>
          <w:p w14:paraId="66E7E767"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69A54DBB" w14:textId="77777777" w:rsidR="00145724" w:rsidRPr="0037434E" w:rsidRDefault="00145724" w:rsidP="00AB06CD">
            <w:pPr>
              <w:pStyle w:val="TableParagraph"/>
              <w:spacing w:before="1"/>
              <w:ind w:left="161"/>
              <w:rPr>
                <w:rFonts w:ascii="Book Antiqua" w:hAnsi="Book Antiqua" w:cs="Arial"/>
              </w:rPr>
            </w:pPr>
          </w:p>
        </w:tc>
      </w:tr>
      <w:tr w:rsidR="00145724" w:rsidRPr="0037434E" w14:paraId="7415CB76" w14:textId="77777777" w:rsidTr="00DB5E4D">
        <w:trPr>
          <w:trHeight w:val="421"/>
        </w:trPr>
        <w:tc>
          <w:tcPr>
            <w:tcW w:w="886" w:type="dxa"/>
            <w:tcBorders>
              <w:left w:val="single" w:sz="6" w:space="0" w:color="000000"/>
            </w:tcBorders>
            <w:shd w:val="clear" w:color="auto" w:fill="EAF1DD" w:themeFill="accent3" w:themeFillTint="33"/>
          </w:tcPr>
          <w:p w14:paraId="7CE1F184" w14:textId="7DF1AFC8"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AF1DD" w:themeFill="accent3" w:themeFillTint="33"/>
          </w:tcPr>
          <w:p w14:paraId="02FB55D5" w14:textId="399DBD4A" w:rsidR="00145724" w:rsidRPr="0037434E" w:rsidRDefault="00145724" w:rsidP="00BB3A27">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 xml:space="preserve">Field Expert </w:t>
            </w:r>
            <w:r w:rsidR="00BB3A27" w:rsidRPr="0037434E">
              <w:rPr>
                <w:rFonts w:ascii="Book Antiqua" w:hAnsi="Book Antiqua" w:cs="Calibri"/>
                <w:color w:val="000000"/>
                <w:lang w:bidi="hi-IN"/>
              </w:rPr>
              <w:t>(Substation)</w:t>
            </w:r>
          </w:p>
        </w:tc>
        <w:tc>
          <w:tcPr>
            <w:tcW w:w="2070" w:type="dxa"/>
            <w:shd w:val="clear" w:color="auto" w:fill="EAF1DD" w:themeFill="accent3" w:themeFillTint="33"/>
          </w:tcPr>
          <w:p w14:paraId="7F189009"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AF1DD" w:themeFill="accent3" w:themeFillTint="33"/>
          </w:tcPr>
          <w:p w14:paraId="6C5AAA4C"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AF1DD" w:themeFill="accent3" w:themeFillTint="33"/>
          </w:tcPr>
          <w:p w14:paraId="6D440E48"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AF1DD" w:themeFill="accent3" w:themeFillTint="33"/>
          </w:tcPr>
          <w:p w14:paraId="66E4D6EA" w14:textId="77777777" w:rsidR="00145724" w:rsidRPr="0037434E" w:rsidRDefault="00145724" w:rsidP="00AB06CD">
            <w:pPr>
              <w:pStyle w:val="TableParagraph"/>
              <w:spacing w:before="1"/>
              <w:ind w:left="161"/>
              <w:rPr>
                <w:rFonts w:ascii="Book Antiqua" w:hAnsi="Book Antiqua" w:cs="Arial"/>
              </w:rPr>
            </w:pPr>
          </w:p>
        </w:tc>
      </w:tr>
      <w:tr w:rsidR="00BB3A27" w:rsidRPr="0037434E" w14:paraId="5F17BAC5" w14:textId="77777777" w:rsidTr="00DB5E4D">
        <w:trPr>
          <w:trHeight w:val="421"/>
        </w:trPr>
        <w:tc>
          <w:tcPr>
            <w:tcW w:w="886" w:type="dxa"/>
            <w:vMerge w:val="restart"/>
            <w:tcBorders>
              <w:left w:val="single" w:sz="6" w:space="0" w:color="000000"/>
            </w:tcBorders>
            <w:shd w:val="clear" w:color="auto" w:fill="auto"/>
          </w:tcPr>
          <w:p w14:paraId="75266730"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4DD3947B" w14:textId="77777777" w:rsidR="00BB3A27" w:rsidRDefault="00BB3A27" w:rsidP="00BB3A27">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55F314F5" w14:textId="77777777" w:rsidR="000632A9" w:rsidRDefault="000632A9" w:rsidP="00BB3A27">
            <w:pPr>
              <w:pStyle w:val="TableParagraph"/>
              <w:ind w:left="112" w:right="83"/>
              <w:jc w:val="both"/>
              <w:rPr>
                <w:rFonts w:ascii="Book Antiqua" w:hAnsi="Book Antiqua" w:cs="Arial"/>
              </w:rPr>
            </w:pPr>
          </w:p>
          <w:p w14:paraId="35BFCD8C" w14:textId="77777777" w:rsidR="000632A9" w:rsidRDefault="000632A9" w:rsidP="00BB3A27">
            <w:pPr>
              <w:pStyle w:val="TableParagraph"/>
              <w:ind w:left="112" w:right="83"/>
              <w:jc w:val="both"/>
              <w:rPr>
                <w:rFonts w:ascii="Book Antiqua" w:hAnsi="Book Antiqua" w:cs="Arial"/>
              </w:rPr>
            </w:pPr>
          </w:p>
          <w:p w14:paraId="3A091E29" w14:textId="77777777" w:rsidR="000632A9" w:rsidRDefault="000632A9" w:rsidP="00BB3A27">
            <w:pPr>
              <w:pStyle w:val="TableParagraph"/>
              <w:ind w:left="112" w:right="83"/>
              <w:jc w:val="both"/>
              <w:rPr>
                <w:rFonts w:ascii="Book Antiqua" w:hAnsi="Book Antiqua" w:cs="Arial"/>
              </w:rPr>
            </w:pPr>
          </w:p>
          <w:p w14:paraId="70C9F533" w14:textId="77777777" w:rsidR="000632A9" w:rsidRDefault="000632A9" w:rsidP="00BB3A27">
            <w:pPr>
              <w:pStyle w:val="TableParagraph"/>
              <w:ind w:left="112" w:right="83"/>
              <w:jc w:val="both"/>
              <w:rPr>
                <w:rFonts w:ascii="Book Antiqua" w:hAnsi="Book Antiqua" w:cs="Arial"/>
              </w:rPr>
            </w:pPr>
          </w:p>
          <w:p w14:paraId="5D5195E5" w14:textId="0AD6E2DD" w:rsidR="000632A9" w:rsidRPr="0037434E" w:rsidRDefault="000632A9"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1DF05CF7" w14:textId="247F5110"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292B435A" w14:textId="58C98E20" w:rsidR="00BB3A27" w:rsidRPr="0037434E" w:rsidRDefault="00B347CA" w:rsidP="00BB3A27">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BB3A27" w:rsidRPr="0037434E">
              <w:rPr>
                <w:rFonts w:ascii="Book Antiqua" w:hAnsi="Book Antiqua" w:cs="Arial"/>
              </w:rPr>
              <w:t xml:space="preserve"> marks</w:t>
            </w:r>
          </w:p>
        </w:tc>
        <w:tc>
          <w:tcPr>
            <w:tcW w:w="1047" w:type="dxa"/>
            <w:vMerge w:val="restart"/>
            <w:shd w:val="clear" w:color="auto" w:fill="auto"/>
          </w:tcPr>
          <w:p w14:paraId="6117267C" w14:textId="77777777" w:rsidR="00425AFD" w:rsidRDefault="00425AFD" w:rsidP="00BB3A27">
            <w:pPr>
              <w:pStyle w:val="TableParagraph"/>
              <w:spacing w:line="249" w:lineRule="exact"/>
              <w:ind w:left="477"/>
              <w:rPr>
                <w:rFonts w:ascii="Book Antiqua" w:hAnsi="Book Antiqua" w:cs="Arial"/>
              </w:rPr>
            </w:pPr>
          </w:p>
          <w:p w14:paraId="7BC3A271" w14:textId="595696BD" w:rsidR="00BB3A27" w:rsidRPr="0037434E" w:rsidRDefault="00B347CA" w:rsidP="00BB3A27">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shd w:val="clear" w:color="auto" w:fill="auto"/>
          </w:tcPr>
          <w:p w14:paraId="1B3BC596" w14:textId="6DD10973" w:rsidR="00BB3A27" w:rsidRPr="00F61E50" w:rsidRDefault="00985AFC" w:rsidP="00BB3A27">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BB3A27" w:rsidRPr="0037434E" w14:paraId="40763AAB" w14:textId="77777777" w:rsidTr="00DB5E4D">
        <w:trPr>
          <w:trHeight w:val="421"/>
        </w:trPr>
        <w:tc>
          <w:tcPr>
            <w:tcW w:w="886" w:type="dxa"/>
            <w:vMerge/>
            <w:tcBorders>
              <w:left w:val="single" w:sz="6" w:space="0" w:color="000000"/>
            </w:tcBorders>
            <w:shd w:val="clear" w:color="auto" w:fill="auto"/>
          </w:tcPr>
          <w:p w14:paraId="2A5256DA"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shd w:val="clear" w:color="auto" w:fill="auto"/>
          </w:tcPr>
          <w:p w14:paraId="33DABEC4" w14:textId="77777777" w:rsidR="00BB3A27" w:rsidRPr="0037434E" w:rsidRDefault="00BB3A27"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69D52950" w14:textId="43F38C3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319EC02C" w14:textId="09800357" w:rsidR="00BB3A27" w:rsidRPr="0037434E" w:rsidRDefault="00B347CA" w:rsidP="00BB3A27">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00BB3A27" w:rsidRPr="0037434E">
              <w:rPr>
                <w:rFonts w:ascii="Book Antiqua" w:hAnsi="Book Antiqua" w:cs="Arial"/>
              </w:rPr>
              <w:t xml:space="preserve"> marks</w:t>
            </w:r>
          </w:p>
        </w:tc>
        <w:tc>
          <w:tcPr>
            <w:tcW w:w="1047" w:type="dxa"/>
            <w:vMerge/>
            <w:shd w:val="clear" w:color="auto" w:fill="auto"/>
          </w:tcPr>
          <w:p w14:paraId="323F3738"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shd w:val="clear" w:color="auto" w:fill="auto"/>
          </w:tcPr>
          <w:p w14:paraId="3E363403" w14:textId="77777777" w:rsidR="00BB3A27" w:rsidRPr="0037434E" w:rsidRDefault="00BB3A27" w:rsidP="00BB3A27">
            <w:pPr>
              <w:pStyle w:val="TableParagraph"/>
              <w:spacing w:before="1"/>
              <w:ind w:left="161"/>
              <w:rPr>
                <w:rFonts w:ascii="Book Antiqua" w:hAnsi="Book Antiqua" w:cs="Arial"/>
              </w:rPr>
            </w:pPr>
          </w:p>
        </w:tc>
      </w:tr>
      <w:tr w:rsidR="00BB3A27" w:rsidRPr="0037434E" w14:paraId="401C176E" w14:textId="77777777" w:rsidTr="00DB5E4D">
        <w:trPr>
          <w:trHeight w:val="421"/>
        </w:trPr>
        <w:tc>
          <w:tcPr>
            <w:tcW w:w="886" w:type="dxa"/>
            <w:vMerge/>
            <w:tcBorders>
              <w:left w:val="single" w:sz="6" w:space="0" w:color="000000"/>
            </w:tcBorders>
            <w:shd w:val="clear" w:color="auto" w:fill="auto"/>
          </w:tcPr>
          <w:p w14:paraId="4FB172EF"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shd w:val="clear" w:color="auto" w:fill="auto"/>
          </w:tcPr>
          <w:p w14:paraId="65930BD2" w14:textId="77777777" w:rsidR="00BB3A27" w:rsidRPr="0037434E" w:rsidRDefault="00BB3A27"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55395EB0" w14:textId="2699BB4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4F27941" w14:textId="7A1CDC34" w:rsidR="00BB3A27" w:rsidRPr="0037434E" w:rsidRDefault="00B347CA" w:rsidP="00BB3A27">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00BB3A27" w:rsidRPr="0037434E">
              <w:rPr>
                <w:rFonts w:ascii="Book Antiqua" w:hAnsi="Book Antiqua" w:cs="Arial"/>
              </w:rPr>
              <w:t xml:space="preserve"> marks</w:t>
            </w:r>
          </w:p>
        </w:tc>
        <w:tc>
          <w:tcPr>
            <w:tcW w:w="1047" w:type="dxa"/>
            <w:vMerge/>
            <w:shd w:val="clear" w:color="auto" w:fill="auto"/>
          </w:tcPr>
          <w:p w14:paraId="35227AFF"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shd w:val="clear" w:color="auto" w:fill="auto"/>
          </w:tcPr>
          <w:p w14:paraId="06D54DF3" w14:textId="77777777" w:rsidR="00BB3A27" w:rsidRPr="0037434E" w:rsidRDefault="00BB3A27" w:rsidP="00BB3A27">
            <w:pPr>
              <w:pStyle w:val="TableParagraph"/>
              <w:spacing w:before="1"/>
              <w:ind w:left="161"/>
              <w:rPr>
                <w:rFonts w:ascii="Book Antiqua" w:hAnsi="Book Antiqua" w:cs="Arial"/>
              </w:rPr>
            </w:pPr>
          </w:p>
        </w:tc>
      </w:tr>
      <w:tr w:rsidR="00837BA8" w:rsidRPr="0037434E" w14:paraId="256355B9" w14:textId="77777777" w:rsidTr="00DB5E4D">
        <w:trPr>
          <w:trHeight w:val="421"/>
        </w:trPr>
        <w:tc>
          <w:tcPr>
            <w:tcW w:w="886" w:type="dxa"/>
            <w:tcBorders>
              <w:left w:val="single" w:sz="6" w:space="0" w:color="000000"/>
            </w:tcBorders>
            <w:shd w:val="clear" w:color="auto" w:fill="EAF1DD" w:themeFill="accent3" w:themeFillTint="33"/>
          </w:tcPr>
          <w:p w14:paraId="06247122" w14:textId="3B337865" w:rsidR="00837BA8" w:rsidRPr="0037434E" w:rsidRDefault="00837BA8" w:rsidP="00837BA8">
            <w:pPr>
              <w:pStyle w:val="TableParagraph"/>
              <w:spacing w:before="188"/>
              <w:ind w:right="261"/>
              <w:jc w:val="right"/>
              <w:rPr>
                <w:rFonts w:ascii="Book Antiqua" w:hAnsi="Book Antiqua" w:cs="Arial"/>
              </w:rPr>
            </w:pPr>
            <w:r w:rsidRPr="0037434E">
              <w:rPr>
                <w:rFonts w:ascii="Book Antiqua" w:hAnsi="Book Antiqua" w:cs="Arial"/>
              </w:rPr>
              <w:lastRenderedPageBreak/>
              <w:t>E</w:t>
            </w:r>
          </w:p>
        </w:tc>
        <w:tc>
          <w:tcPr>
            <w:tcW w:w="3344" w:type="dxa"/>
            <w:gridSpan w:val="2"/>
            <w:shd w:val="clear" w:color="auto" w:fill="EAF1DD" w:themeFill="accent3" w:themeFillTint="33"/>
          </w:tcPr>
          <w:p w14:paraId="3F14D887" w14:textId="0FD5D40C" w:rsidR="00837BA8" w:rsidRPr="0037434E" w:rsidRDefault="00837BA8" w:rsidP="00837BA8">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AF1DD" w:themeFill="accent3" w:themeFillTint="33"/>
          </w:tcPr>
          <w:p w14:paraId="1DC38F35" w14:textId="77777777" w:rsidR="00837BA8" w:rsidRPr="0037434E" w:rsidRDefault="00837BA8" w:rsidP="00837BA8">
            <w:pPr>
              <w:pStyle w:val="TableParagraph"/>
              <w:spacing w:before="188"/>
              <w:ind w:right="261"/>
              <w:jc w:val="right"/>
              <w:rPr>
                <w:rFonts w:ascii="Book Antiqua" w:hAnsi="Book Antiqua" w:cs="Arial"/>
              </w:rPr>
            </w:pPr>
          </w:p>
        </w:tc>
        <w:tc>
          <w:tcPr>
            <w:tcW w:w="990" w:type="dxa"/>
            <w:shd w:val="clear" w:color="auto" w:fill="EAF1DD" w:themeFill="accent3" w:themeFillTint="33"/>
          </w:tcPr>
          <w:p w14:paraId="7259A7C3" w14:textId="77777777" w:rsidR="00837BA8" w:rsidRPr="0037434E" w:rsidRDefault="00837BA8" w:rsidP="00837BA8">
            <w:pPr>
              <w:pStyle w:val="TableParagraph"/>
              <w:spacing w:before="188"/>
              <w:ind w:right="261"/>
              <w:jc w:val="right"/>
              <w:rPr>
                <w:rFonts w:ascii="Book Antiqua" w:hAnsi="Book Antiqua" w:cs="Arial"/>
              </w:rPr>
            </w:pPr>
          </w:p>
        </w:tc>
        <w:tc>
          <w:tcPr>
            <w:tcW w:w="1047" w:type="dxa"/>
            <w:shd w:val="clear" w:color="auto" w:fill="EAF1DD" w:themeFill="accent3" w:themeFillTint="33"/>
          </w:tcPr>
          <w:p w14:paraId="7485D6ED" w14:textId="77777777" w:rsidR="00837BA8" w:rsidRPr="0037434E" w:rsidRDefault="00837BA8" w:rsidP="00837BA8">
            <w:pPr>
              <w:pStyle w:val="TableParagraph"/>
              <w:spacing w:before="188"/>
              <w:ind w:right="261"/>
              <w:jc w:val="right"/>
              <w:rPr>
                <w:rFonts w:ascii="Book Antiqua" w:hAnsi="Book Antiqua" w:cs="Arial"/>
              </w:rPr>
            </w:pPr>
          </w:p>
        </w:tc>
        <w:tc>
          <w:tcPr>
            <w:tcW w:w="1743" w:type="dxa"/>
            <w:shd w:val="clear" w:color="auto" w:fill="EAF1DD" w:themeFill="accent3" w:themeFillTint="33"/>
          </w:tcPr>
          <w:p w14:paraId="4D93424D" w14:textId="77777777" w:rsidR="00837BA8" w:rsidRPr="0037434E" w:rsidRDefault="00837BA8" w:rsidP="00837BA8">
            <w:pPr>
              <w:pStyle w:val="TableParagraph"/>
              <w:spacing w:before="188"/>
              <w:ind w:right="261"/>
              <w:jc w:val="right"/>
              <w:rPr>
                <w:rFonts w:ascii="Book Antiqua" w:hAnsi="Book Antiqua" w:cs="Arial"/>
              </w:rPr>
            </w:pPr>
          </w:p>
        </w:tc>
      </w:tr>
      <w:tr w:rsidR="00B347CA" w:rsidRPr="0037434E" w14:paraId="096173AB" w14:textId="77777777" w:rsidTr="00DB5E4D">
        <w:trPr>
          <w:trHeight w:val="557"/>
        </w:trPr>
        <w:tc>
          <w:tcPr>
            <w:tcW w:w="886" w:type="dxa"/>
            <w:vMerge w:val="restart"/>
            <w:tcBorders>
              <w:left w:val="single" w:sz="6" w:space="0" w:color="000000"/>
            </w:tcBorders>
          </w:tcPr>
          <w:p w14:paraId="032B62C2" w14:textId="77777777" w:rsidR="00B347CA" w:rsidRPr="0037434E" w:rsidRDefault="00B347CA" w:rsidP="00B347CA">
            <w:pPr>
              <w:pStyle w:val="TableParagraph"/>
              <w:spacing w:before="188"/>
              <w:ind w:right="261"/>
              <w:jc w:val="right"/>
              <w:rPr>
                <w:rFonts w:ascii="Book Antiqua" w:hAnsi="Book Antiqua" w:cs="Arial"/>
              </w:rPr>
            </w:pPr>
          </w:p>
        </w:tc>
        <w:tc>
          <w:tcPr>
            <w:tcW w:w="3344" w:type="dxa"/>
            <w:gridSpan w:val="2"/>
            <w:vMerge w:val="restart"/>
          </w:tcPr>
          <w:p w14:paraId="32786DBE" w14:textId="08655276" w:rsidR="00B347CA" w:rsidRPr="0037434E" w:rsidRDefault="00B347CA" w:rsidP="00B347CA">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5116CD85" w14:textId="63017477" w:rsidR="00B347CA" w:rsidRPr="0037434E" w:rsidRDefault="00B347CA" w:rsidP="00B347CA">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2D73A56" w14:textId="3175DFBB" w:rsidR="00B347CA" w:rsidRPr="0037434E" w:rsidRDefault="00B347CA" w:rsidP="00B347CA">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12D584D4" w14:textId="77777777" w:rsidR="00B347CA" w:rsidRDefault="00B347CA" w:rsidP="00B347CA">
            <w:pPr>
              <w:pStyle w:val="TableParagraph"/>
              <w:spacing w:line="249" w:lineRule="exact"/>
              <w:ind w:left="477"/>
              <w:rPr>
                <w:rFonts w:ascii="Book Antiqua" w:hAnsi="Book Antiqua" w:cs="Arial"/>
              </w:rPr>
            </w:pPr>
          </w:p>
          <w:p w14:paraId="1DC1994F" w14:textId="4F1F34AD" w:rsidR="00B347CA" w:rsidRPr="0037434E" w:rsidRDefault="00B347CA" w:rsidP="00B347CA">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27231ECD" w14:textId="07646B54" w:rsidR="00B347CA" w:rsidRPr="00F61E50" w:rsidRDefault="00B347CA" w:rsidP="00B347CA">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B347CA" w:rsidRPr="0037434E" w14:paraId="6BBF3F2D" w14:textId="77777777" w:rsidTr="00DB5E4D">
        <w:trPr>
          <w:trHeight w:val="557"/>
        </w:trPr>
        <w:tc>
          <w:tcPr>
            <w:tcW w:w="886" w:type="dxa"/>
            <w:vMerge/>
            <w:tcBorders>
              <w:left w:val="single" w:sz="6" w:space="0" w:color="000000"/>
            </w:tcBorders>
          </w:tcPr>
          <w:p w14:paraId="6B728EDB" w14:textId="77777777" w:rsidR="00B347CA" w:rsidRPr="0037434E" w:rsidRDefault="00B347CA" w:rsidP="00B347CA">
            <w:pPr>
              <w:pStyle w:val="TableParagraph"/>
              <w:spacing w:before="188"/>
              <w:ind w:right="261"/>
              <w:jc w:val="right"/>
              <w:rPr>
                <w:rFonts w:ascii="Book Antiqua" w:hAnsi="Book Antiqua" w:cs="Arial"/>
              </w:rPr>
            </w:pPr>
          </w:p>
        </w:tc>
        <w:tc>
          <w:tcPr>
            <w:tcW w:w="3344" w:type="dxa"/>
            <w:gridSpan w:val="2"/>
            <w:vMerge/>
          </w:tcPr>
          <w:p w14:paraId="24DF521C" w14:textId="77777777" w:rsidR="00B347CA" w:rsidRPr="0037434E" w:rsidRDefault="00B347CA" w:rsidP="00B347CA">
            <w:pPr>
              <w:pStyle w:val="TableParagraph"/>
              <w:ind w:left="112" w:right="83"/>
              <w:jc w:val="both"/>
              <w:rPr>
                <w:rFonts w:ascii="Book Antiqua" w:hAnsi="Book Antiqua" w:cs="Arial"/>
              </w:rPr>
            </w:pPr>
          </w:p>
        </w:tc>
        <w:tc>
          <w:tcPr>
            <w:tcW w:w="2070" w:type="dxa"/>
          </w:tcPr>
          <w:p w14:paraId="265DBB0A" w14:textId="6DD19945" w:rsidR="00B347CA" w:rsidRPr="0037434E" w:rsidRDefault="00B347CA" w:rsidP="00B347CA">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4DD3151" w14:textId="43F9925F" w:rsidR="00B347CA" w:rsidRPr="0037434E" w:rsidRDefault="00B347CA" w:rsidP="00B347CA">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64B9E397" w14:textId="77777777" w:rsidR="00B347CA" w:rsidRPr="0037434E" w:rsidRDefault="00B347CA" w:rsidP="00B347CA">
            <w:pPr>
              <w:pStyle w:val="TableParagraph"/>
              <w:spacing w:line="249" w:lineRule="exact"/>
              <w:ind w:left="477"/>
              <w:rPr>
                <w:rFonts w:ascii="Book Antiqua" w:hAnsi="Book Antiqua" w:cs="Arial"/>
              </w:rPr>
            </w:pPr>
          </w:p>
        </w:tc>
        <w:tc>
          <w:tcPr>
            <w:tcW w:w="1743" w:type="dxa"/>
            <w:vMerge/>
          </w:tcPr>
          <w:p w14:paraId="4A5CF8BD" w14:textId="77777777" w:rsidR="00B347CA" w:rsidRPr="0037434E" w:rsidRDefault="00B347CA" w:rsidP="00B347CA">
            <w:pPr>
              <w:pStyle w:val="TableParagraph"/>
              <w:spacing w:before="1"/>
              <w:ind w:left="161"/>
              <w:rPr>
                <w:rFonts w:ascii="Book Antiqua" w:hAnsi="Book Antiqua" w:cs="Arial"/>
                <w:b/>
              </w:rPr>
            </w:pPr>
          </w:p>
        </w:tc>
      </w:tr>
      <w:tr w:rsidR="00B347CA" w:rsidRPr="0037434E" w14:paraId="03E4B21C" w14:textId="77777777" w:rsidTr="00DB5E4D">
        <w:trPr>
          <w:trHeight w:val="421"/>
        </w:trPr>
        <w:tc>
          <w:tcPr>
            <w:tcW w:w="886" w:type="dxa"/>
            <w:vMerge/>
            <w:tcBorders>
              <w:left w:val="single" w:sz="6" w:space="0" w:color="000000"/>
            </w:tcBorders>
          </w:tcPr>
          <w:p w14:paraId="7A9F2EC0" w14:textId="77777777" w:rsidR="00B347CA" w:rsidRPr="0037434E" w:rsidRDefault="00B347CA" w:rsidP="00B347CA">
            <w:pPr>
              <w:pStyle w:val="TableParagraph"/>
              <w:spacing w:before="188"/>
              <w:ind w:right="261"/>
              <w:jc w:val="right"/>
              <w:rPr>
                <w:rFonts w:ascii="Book Antiqua" w:hAnsi="Book Antiqua" w:cs="Arial"/>
              </w:rPr>
            </w:pPr>
          </w:p>
        </w:tc>
        <w:tc>
          <w:tcPr>
            <w:tcW w:w="3344" w:type="dxa"/>
            <w:gridSpan w:val="2"/>
            <w:vMerge/>
          </w:tcPr>
          <w:p w14:paraId="47D16E77" w14:textId="77777777" w:rsidR="00B347CA" w:rsidRPr="0037434E" w:rsidRDefault="00B347CA" w:rsidP="00B347CA">
            <w:pPr>
              <w:pStyle w:val="TableParagraph"/>
              <w:ind w:left="112" w:right="83"/>
              <w:jc w:val="both"/>
              <w:rPr>
                <w:rFonts w:ascii="Book Antiqua" w:hAnsi="Book Antiqua" w:cs="Arial"/>
              </w:rPr>
            </w:pPr>
          </w:p>
        </w:tc>
        <w:tc>
          <w:tcPr>
            <w:tcW w:w="2070" w:type="dxa"/>
          </w:tcPr>
          <w:p w14:paraId="4887A8AA" w14:textId="2C5C53AB" w:rsidR="00B347CA" w:rsidRPr="0037434E" w:rsidRDefault="00B347CA" w:rsidP="00B347CA">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175E6F02" w14:textId="083D7F80" w:rsidR="00B347CA" w:rsidRPr="0037434E" w:rsidRDefault="00B347CA" w:rsidP="00B347CA">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1CD54CC3" w14:textId="77777777" w:rsidR="00B347CA" w:rsidRPr="0037434E" w:rsidRDefault="00B347CA" w:rsidP="00B347CA">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3DEE8EAF" w14:textId="77777777" w:rsidR="00B347CA" w:rsidRPr="0037434E" w:rsidRDefault="00B347CA" w:rsidP="00B347CA">
            <w:pPr>
              <w:pStyle w:val="TableParagraph"/>
              <w:spacing w:before="1"/>
              <w:ind w:left="161"/>
              <w:rPr>
                <w:rFonts w:ascii="Book Antiqua" w:hAnsi="Book Antiqua" w:cs="Arial"/>
                <w:b/>
              </w:rPr>
            </w:pPr>
          </w:p>
        </w:tc>
      </w:tr>
      <w:tr w:rsidR="00837BA8" w:rsidRPr="0037434E" w14:paraId="62EFC8E7" w14:textId="77777777" w:rsidTr="00DB5E4D">
        <w:trPr>
          <w:trHeight w:val="287"/>
        </w:trPr>
        <w:tc>
          <w:tcPr>
            <w:tcW w:w="886" w:type="dxa"/>
            <w:tcBorders>
              <w:left w:val="single" w:sz="6" w:space="0" w:color="000000"/>
            </w:tcBorders>
          </w:tcPr>
          <w:p w14:paraId="5E23238B" w14:textId="77777777" w:rsidR="00837BA8" w:rsidRPr="0037434E" w:rsidRDefault="00837BA8" w:rsidP="00837BA8">
            <w:pPr>
              <w:pStyle w:val="TableParagraph"/>
              <w:spacing w:line="247" w:lineRule="exact"/>
              <w:ind w:right="261"/>
              <w:jc w:val="right"/>
              <w:rPr>
                <w:rFonts w:ascii="Book Antiqua" w:hAnsi="Book Antiqua" w:cs="Arial"/>
              </w:rPr>
            </w:pPr>
          </w:p>
        </w:tc>
        <w:tc>
          <w:tcPr>
            <w:tcW w:w="3344" w:type="dxa"/>
            <w:gridSpan w:val="2"/>
          </w:tcPr>
          <w:p w14:paraId="051764BD" w14:textId="77777777" w:rsidR="00837BA8" w:rsidRPr="0037434E" w:rsidRDefault="00837BA8" w:rsidP="00837BA8">
            <w:pPr>
              <w:pStyle w:val="TableParagraph"/>
              <w:tabs>
                <w:tab w:val="left" w:pos="1444"/>
                <w:tab w:val="left" w:pos="2039"/>
              </w:tabs>
              <w:ind w:left="112" w:right="89"/>
              <w:rPr>
                <w:rFonts w:ascii="Book Antiqua" w:hAnsi="Book Antiqua" w:cs="Arial"/>
              </w:rPr>
            </w:pPr>
          </w:p>
        </w:tc>
        <w:tc>
          <w:tcPr>
            <w:tcW w:w="3060" w:type="dxa"/>
            <w:gridSpan w:val="2"/>
          </w:tcPr>
          <w:p w14:paraId="6D8066F2" w14:textId="77777777" w:rsidR="00837BA8" w:rsidRPr="0037434E" w:rsidRDefault="00837BA8" w:rsidP="00837BA8">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71FA4C45" w14:textId="77777777" w:rsidR="00837BA8" w:rsidRPr="0037434E" w:rsidRDefault="00837BA8" w:rsidP="00837BA8">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2A4CE4BC" w14:textId="77777777" w:rsidR="00837BA8" w:rsidRPr="0037434E" w:rsidRDefault="00837BA8" w:rsidP="00837BA8">
            <w:pPr>
              <w:rPr>
                <w:rFonts w:ascii="Book Antiqua" w:hAnsi="Book Antiqua" w:cs="Arial"/>
              </w:rPr>
            </w:pPr>
          </w:p>
        </w:tc>
      </w:tr>
    </w:tbl>
    <w:p w14:paraId="001E1FEF" w14:textId="3A18C1C9" w:rsidR="00145724" w:rsidRPr="00C268C8" w:rsidRDefault="00145724" w:rsidP="001F3589">
      <w:pPr>
        <w:autoSpaceDE w:val="0"/>
        <w:autoSpaceDN w:val="0"/>
        <w:adjustRightInd w:val="0"/>
        <w:spacing w:after="0" w:line="240" w:lineRule="auto"/>
        <w:rPr>
          <w:rFonts w:ascii="Book Antiqua" w:hAnsi="Book Antiqua" w:cs="Times New Roman"/>
          <w:b/>
          <w:bCs/>
          <w:sz w:val="24"/>
          <w:szCs w:val="24"/>
          <w:lang w:bidi="hi-IN"/>
        </w:rPr>
      </w:pPr>
    </w:p>
    <w:p w14:paraId="1BB45E0D" w14:textId="6696654B" w:rsidR="00F61E50" w:rsidRPr="00EC0196" w:rsidRDefault="00BB3A27" w:rsidP="00C268C8">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w:t>
      </w:r>
      <w:r w:rsidR="000549B1" w:rsidRPr="00EC0196">
        <w:rPr>
          <w:rFonts w:ascii="Book Antiqua" w:hAnsi="Book Antiqua" w:cs="Times New Roman"/>
        </w:rPr>
        <w:t xml:space="preserve"> (1)</w:t>
      </w:r>
      <w:r w:rsidR="00F61E50" w:rsidRPr="00EC0196">
        <w:rPr>
          <w:rFonts w:ascii="Book Antiqua" w:hAnsi="Book Antiqua" w:cs="Times New Roman"/>
        </w:rPr>
        <w:t>:</w:t>
      </w:r>
      <w:r w:rsidR="00F61E50" w:rsidRPr="00EC0196">
        <w:rPr>
          <w:rFonts w:ascii="Book Antiqua" w:hAnsi="Book Antiqua" w:cs="Times New Roman"/>
        </w:rPr>
        <w:tab/>
        <w:t xml:space="preserve">The bidder shall enclose with its Proposal, certificate(s) </w:t>
      </w:r>
      <w:r w:rsidR="00C54DAB" w:rsidRPr="00EC0196">
        <w:rPr>
          <w:rFonts w:ascii="Book Antiqua" w:hAnsi="Book Antiqua" w:cs="Times New Roman"/>
        </w:rPr>
        <w:t xml:space="preserve">as per format provided in Bidding Document </w:t>
      </w:r>
      <w:r w:rsidR="00F61E50" w:rsidRPr="00EC0196">
        <w:rPr>
          <w:rFonts w:ascii="Book Antiqua" w:hAnsi="Book Antiqua" w:cs="Times New Roman"/>
        </w:rPr>
        <w:t>from its Statutory Auditors</w:t>
      </w:r>
      <w:r w:rsidR="00D85F1F">
        <w:rPr>
          <w:rFonts w:ascii="Book Antiqua" w:hAnsi="Book Antiqua" w:cs="Times New Roman"/>
        </w:rPr>
        <w:t>/ Charted Accountant</w:t>
      </w:r>
      <w:r w:rsidR="00F61E50" w:rsidRPr="00EC0196">
        <w:rPr>
          <w:rFonts w:ascii="Book Antiqua" w:hAnsi="Book Antiqua" w:cs="Times New Roman"/>
        </w:rPr>
        <w:t xml:space="preserve"> stating its total revenues from professional fees during each of the past three financial years</w:t>
      </w:r>
      <w:r w:rsidR="00C54DAB" w:rsidRPr="00EC0196">
        <w:rPr>
          <w:rFonts w:ascii="Book Antiqua" w:hAnsi="Book Antiqua" w:cs="Times New Roman"/>
        </w:rPr>
        <w:t>.</w:t>
      </w:r>
    </w:p>
    <w:p w14:paraId="58E65131" w14:textId="77777777" w:rsidR="00F61E50" w:rsidRPr="00EC0196" w:rsidRDefault="00F61E50" w:rsidP="00BB3A27">
      <w:pPr>
        <w:autoSpaceDE w:val="0"/>
        <w:autoSpaceDN w:val="0"/>
        <w:adjustRightInd w:val="0"/>
        <w:spacing w:after="0" w:line="240" w:lineRule="auto"/>
        <w:ind w:left="1440" w:hanging="1380"/>
        <w:jc w:val="both"/>
        <w:rPr>
          <w:rFonts w:ascii="Book Antiqua" w:hAnsi="Book Antiqua" w:cs="Times New Roman"/>
        </w:rPr>
      </w:pPr>
    </w:p>
    <w:p w14:paraId="329EA5EE" w14:textId="02C1C329" w:rsidR="00C54DAB" w:rsidRDefault="00F61E50" w:rsidP="00C54DAB">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Note (2)</w:t>
      </w:r>
      <w:r w:rsidR="00BB3A27" w:rsidRPr="00EC0196">
        <w:rPr>
          <w:rFonts w:ascii="Book Antiqua" w:hAnsi="Book Antiqua" w:cs="Times New Roman"/>
        </w:rPr>
        <w:t xml:space="preserve">: </w:t>
      </w:r>
      <w:r w:rsidR="00BB3A27" w:rsidRPr="00EC0196">
        <w:rPr>
          <w:rFonts w:ascii="Book Antiqua" w:hAnsi="Book Antiqua" w:cs="Times New Roman"/>
        </w:rPr>
        <w:tab/>
      </w:r>
      <w:r w:rsidR="00C54DAB"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sidR="00C54DAB">
        <w:rPr>
          <w:rFonts w:ascii="Book Antiqua" w:hAnsi="Book Antiqua" w:cs="Times New Roman"/>
        </w:rPr>
        <w:t>.</w:t>
      </w:r>
    </w:p>
    <w:p w14:paraId="6133293C" w14:textId="77777777" w:rsidR="00C54DAB" w:rsidRDefault="00C54DAB" w:rsidP="00C54DAB">
      <w:pPr>
        <w:autoSpaceDE w:val="0"/>
        <w:autoSpaceDN w:val="0"/>
        <w:adjustRightInd w:val="0"/>
        <w:spacing w:after="0" w:line="240" w:lineRule="auto"/>
        <w:ind w:left="1440" w:hanging="1380"/>
        <w:jc w:val="both"/>
        <w:rPr>
          <w:rFonts w:ascii="Book Antiqua" w:hAnsi="Book Antiqua" w:cs="Times New Roman"/>
        </w:rPr>
      </w:pPr>
    </w:p>
    <w:p w14:paraId="1994DF44" w14:textId="347FF1C0" w:rsidR="00BB3A27" w:rsidRDefault="00EC0196" w:rsidP="00BB3A27">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00BB3A27" w:rsidRPr="00EC0196">
        <w:rPr>
          <w:rFonts w:ascii="Book Antiqua" w:hAnsi="Book Antiqua" w:cs="Times New Roman"/>
        </w:rPr>
        <w:t>Note</w:t>
      </w:r>
      <w:r w:rsidR="000549B1" w:rsidRPr="00EC0196">
        <w:rPr>
          <w:rFonts w:ascii="Book Antiqua" w:hAnsi="Book Antiqua" w:cs="Times New Roman"/>
        </w:rPr>
        <w:t xml:space="preserve"> (</w:t>
      </w:r>
      <w:r w:rsidR="00F61E50" w:rsidRPr="00EC0196">
        <w:rPr>
          <w:rFonts w:ascii="Book Antiqua" w:hAnsi="Book Antiqua" w:cs="Times New Roman"/>
        </w:rPr>
        <w:t>3</w:t>
      </w:r>
      <w:r w:rsidR="000549B1" w:rsidRPr="00EC0196">
        <w:rPr>
          <w:rFonts w:ascii="Book Antiqua" w:hAnsi="Book Antiqua" w:cs="Times New Roman"/>
        </w:rPr>
        <w:t>)</w:t>
      </w:r>
      <w:r w:rsidR="00BB3A27" w:rsidRPr="00EC0196">
        <w:rPr>
          <w:rFonts w:ascii="Book Antiqua" w:hAnsi="Book Antiqua" w:cs="Times New Roman"/>
        </w:rPr>
        <w:t xml:space="preserve">: </w:t>
      </w:r>
      <w:r w:rsidR="00BB3A27" w:rsidRPr="00EC0196">
        <w:rPr>
          <w:rFonts w:ascii="Book Antiqua" w:hAnsi="Book Antiqua" w:cs="Times New Roman"/>
        </w:rPr>
        <w:tab/>
        <w:t>The bidder shall submit CV of the key personnel as per format provided</w:t>
      </w:r>
      <w:r w:rsidR="00985AFC" w:rsidRPr="00EC0196">
        <w:rPr>
          <w:rFonts w:ascii="Book Antiqua" w:hAnsi="Book Antiqua" w:cs="Times New Roman"/>
        </w:rPr>
        <w:t xml:space="preserve"> in Bidding Document</w:t>
      </w:r>
      <w:r w:rsidR="00BB3A27" w:rsidRPr="00EC0196">
        <w:rPr>
          <w:rFonts w:ascii="Book Antiqua" w:hAnsi="Book Antiqua" w:cs="Times New Roman"/>
        </w:rPr>
        <w:t xml:space="preserve">, </w:t>
      </w:r>
      <w:r w:rsidR="00B617D2" w:rsidRPr="00EC0196">
        <w:rPr>
          <w:rFonts w:ascii="Book Antiqua" w:hAnsi="Book Antiqua" w:cs="Times New Roman"/>
        </w:rPr>
        <w:t xml:space="preserve">along with details of </w:t>
      </w:r>
      <w:r w:rsidR="00482E32" w:rsidRPr="00EC0196">
        <w:rPr>
          <w:rFonts w:ascii="Book Antiqua" w:hAnsi="Book Antiqua" w:cs="Times New Roman"/>
        </w:rPr>
        <w:t>experience</w:t>
      </w:r>
      <w:r w:rsidR="00B617D2" w:rsidRPr="00EC0196">
        <w:rPr>
          <w:rFonts w:ascii="Book Antiqua" w:hAnsi="Book Antiqua" w:cs="Times New Roman"/>
        </w:rPr>
        <w:t xml:space="preserve"> and </w:t>
      </w:r>
      <w:r w:rsidR="00482E32" w:rsidRPr="00EC0196">
        <w:rPr>
          <w:rFonts w:ascii="Book Antiqua" w:hAnsi="Book Antiqua" w:cs="Times New Roman"/>
        </w:rPr>
        <w:t>self-attested copies of Qualification certificate</w:t>
      </w:r>
      <w:r w:rsidR="009A6132">
        <w:rPr>
          <w:rFonts w:ascii="Book Antiqua" w:hAnsi="Book Antiqua" w:cs="Times New Roman"/>
        </w:rPr>
        <w:t xml:space="preserve"> &amp; employment proofs</w:t>
      </w:r>
      <w:r w:rsidR="00482E32" w:rsidRPr="00EC0196">
        <w:rPr>
          <w:rFonts w:ascii="Book Antiqua" w:hAnsi="Book Antiqua" w:cs="Times New Roman"/>
        </w:rPr>
        <w:t>.</w:t>
      </w:r>
    </w:p>
    <w:p w14:paraId="2B6A16B6" w14:textId="77777777" w:rsidR="005E6BE6" w:rsidRPr="00D758E5" w:rsidRDefault="005E6BE6" w:rsidP="00BB3A27">
      <w:pPr>
        <w:autoSpaceDE w:val="0"/>
        <w:autoSpaceDN w:val="0"/>
        <w:adjustRightInd w:val="0"/>
        <w:spacing w:after="0" w:line="240" w:lineRule="auto"/>
        <w:ind w:left="1440" w:hanging="1440"/>
        <w:jc w:val="both"/>
        <w:rPr>
          <w:rFonts w:ascii="Book Antiqua" w:hAnsi="Book Antiqua" w:cs="Times New Roman"/>
        </w:rPr>
      </w:pPr>
    </w:p>
    <w:p w14:paraId="2297CC28" w14:textId="6AE5A3FE" w:rsidR="005E6BE6" w:rsidRPr="00D758E5" w:rsidRDefault="005E6BE6" w:rsidP="005E6BE6">
      <w:pPr>
        <w:autoSpaceDE w:val="0"/>
        <w:autoSpaceDN w:val="0"/>
        <w:adjustRightInd w:val="0"/>
        <w:spacing w:after="0" w:line="240" w:lineRule="auto"/>
        <w:ind w:left="1440" w:hanging="1440"/>
        <w:jc w:val="both"/>
        <w:rPr>
          <w:rFonts w:ascii="Book Antiqua" w:hAnsi="Book Antiqua" w:cs="Times New Roman"/>
        </w:rPr>
      </w:pPr>
      <w:r w:rsidRPr="00D758E5">
        <w:rPr>
          <w:rFonts w:ascii="Book Antiqua" w:hAnsi="Book Antiqua" w:cs="Times New Roman"/>
        </w:rPr>
        <w:t xml:space="preserve">Note (4): </w:t>
      </w:r>
      <w:r w:rsidRPr="00D758E5">
        <w:rPr>
          <w:rFonts w:ascii="Book Antiqua" w:hAnsi="Book Antiqua" w:cs="Times New Roman"/>
        </w:rPr>
        <w:tab/>
        <w:t xml:space="preserve">The </w:t>
      </w:r>
      <w:r w:rsidR="009B32F7" w:rsidRPr="00D758E5">
        <w:rPr>
          <w:rFonts w:ascii="Book Antiqua" w:hAnsi="Book Antiqua" w:cs="Times New Roman"/>
        </w:rPr>
        <w:t xml:space="preserve">same </w:t>
      </w:r>
      <w:r w:rsidRPr="00D758E5">
        <w:rPr>
          <w:rFonts w:ascii="Book Antiqua" w:hAnsi="Book Antiqua" w:cs="Times New Roman"/>
        </w:rPr>
        <w:t xml:space="preserve">Project Manager, Transmission line Expert &amp; Substation Expert </w:t>
      </w:r>
      <w:r w:rsidR="009B32F7" w:rsidRPr="00D758E5">
        <w:rPr>
          <w:rFonts w:ascii="Book Antiqua" w:hAnsi="Book Antiqua" w:cs="Times New Roman"/>
        </w:rPr>
        <w:t>cannot</w:t>
      </w:r>
      <w:r w:rsidRPr="00D758E5">
        <w:rPr>
          <w:rFonts w:ascii="Book Antiqua" w:hAnsi="Book Antiqua" w:cs="Times New Roman"/>
        </w:rPr>
        <w:t xml:space="preserve"> be </w:t>
      </w:r>
      <w:r w:rsidR="009B32F7" w:rsidRPr="00D758E5">
        <w:rPr>
          <w:rFonts w:ascii="Times New Roman" w:hAnsi="Times New Roman" w:cs="Times New Roman"/>
          <w:sz w:val="24"/>
          <w:szCs w:val="24"/>
        </w:rPr>
        <w:t>engaged for more than</w:t>
      </w:r>
      <w:r w:rsidRPr="00D758E5">
        <w:rPr>
          <w:rFonts w:ascii="Book Antiqua" w:hAnsi="Book Antiqua" w:cs="Times New Roman"/>
        </w:rPr>
        <w:t xml:space="preserve"> 4 (four) nos. of active contracts </w:t>
      </w:r>
      <w:r w:rsidR="006D141D" w:rsidRPr="00D758E5">
        <w:rPr>
          <w:rFonts w:ascii="Book Antiqua" w:hAnsi="Book Antiqua" w:cs="Times New Roman"/>
        </w:rPr>
        <w:t>awarded by CTUIL</w:t>
      </w:r>
      <w:r w:rsidRPr="00D758E5">
        <w:rPr>
          <w:rFonts w:ascii="Book Antiqua" w:hAnsi="Book Antiqua" w:cs="Times New Roman"/>
        </w:rPr>
        <w:t>.</w:t>
      </w:r>
    </w:p>
    <w:p w14:paraId="117A799A" w14:textId="77777777" w:rsidR="005E6BE6" w:rsidRPr="00EC0196" w:rsidRDefault="005E6BE6" w:rsidP="00BB3A27">
      <w:pPr>
        <w:autoSpaceDE w:val="0"/>
        <w:autoSpaceDN w:val="0"/>
        <w:adjustRightInd w:val="0"/>
        <w:spacing w:after="0" w:line="240" w:lineRule="auto"/>
        <w:ind w:left="1440" w:hanging="1440"/>
        <w:jc w:val="both"/>
        <w:rPr>
          <w:rFonts w:ascii="Book Antiqua" w:hAnsi="Book Antiqua" w:cs="Times New Roman"/>
        </w:rPr>
      </w:pPr>
    </w:p>
    <w:p w14:paraId="790693E0" w14:textId="77777777" w:rsidR="00BB3A27" w:rsidRPr="0037434E" w:rsidRDefault="00BB3A27" w:rsidP="00BB3A27">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1FA4E7A5" w14:textId="77777777" w:rsidR="0037434E" w:rsidRPr="0037434E" w:rsidRDefault="0037434E" w:rsidP="00C268C8">
      <w:pPr>
        <w:autoSpaceDE w:val="0"/>
        <w:autoSpaceDN w:val="0"/>
        <w:adjustRightInd w:val="0"/>
        <w:spacing w:after="0" w:line="240" w:lineRule="auto"/>
        <w:jc w:val="both"/>
        <w:rPr>
          <w:rFonts w:ascii="Book Antiqua" w:hAnsi="Book Antiqua" w:cs="Times New Roman"/>
          <w:bCs/>
          <w:sz w:val="24"/>
          <w:szCs w:val="24"/>
          <w:lang w:bidi="hi-IN"/>
        </w:rPr>
      </w:pPr>
    </w:p>
    <w:sectPr w:rsidR="0037434E" w:rsidRPr="0037434E" w:rsidSect="003B4156">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97DA0" w14:textId="77777777" w:rsidR="008D58DD" w:rsidRDefault="008D58DD" w:rsidP="006B2A0A">
      <w:pPr>
        <w:spacing w:after="0" w:line="240" w:lineRule="auto"/>
      </w:pPr>
      <w:r>
        <w:separator/>
      </w:r>
    </w:p>
  </w:endnote>
  <w:endnote w:type="continuationSeparator" w:id="0">
    <w:p w14:paraId="5EA6FCE1" w14:textId="77777777" w:rsidR="008D58DD" w:rsidRDefault="008D58DD" w:rsidP="006B2A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CFC9F" w14:textId="77777777" w:rsidR="008D58DD" w:rsidRDefault="008D58DD" w:rsidP="006B2A0A">
      <w:pPr>
        <w:spacing w:after="0" w:line="240" w:lineRule="auto"/>
      </w:pPr>
      <w:r>
        <w:separator/>
      </w:r>
    </w:p>
  </w:footnote>
  <w:footnote w:type="continuationSeparator" w:id="0">
    <w:p w14:paraId="7D21ECA6" w14:textId="77777777" w:rsidR="008D58DD" w:rsidRDefault="008D58DD" w:rsidP="006B2A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E424" w14:textId="74BD8844" w:rsidR="00B12824" w:rsidRPr="00B12824" w:rsidRDefault="000632A9" w:rsidP="00B12824">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w:t>
    </w:r>
  </w:p>
  <w:p w14:paraId="3953E789" w14:textId="77777777" w:rsidR="00B12824" w:rsidRPr="00B12824" w:rsidRDefault="00B128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sidR="00400A47">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sidR="00400A47">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62E63DEC" w14:textId="77777777" w:rsidR="006B2A0A" w:rsidRPr="00111A18" w:rsidRDefault="006B2A0A">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82865"/>
    <w:multiLevelType w:val="hybridMultilevel"/>
    <w:tmpl w:val="ADB8ED6C"/>
    <w:lvl w:ilvl="0" w:tplc="0409001B">
      <w:start w:val="1"/>
      <w:numFmt w:val="lowerRoman"/>
      <w:lvlText w:val="%1."/>
      <w:lvlJc w:val="righ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091446F"/>
    <w:multiLevelType w:val="multilevel"/>
    <w:tmpl w:val="56E642EC"/>
    <w:lvl w:ilvl="0">
      <w:start w:val="2"/>
      <w:numFmt w:val="decimal"/>
      <w:lvlText w:val="%1"/>
      <w:lvlJc w:val="left"/>
      <w:pPr>
        <w:ind w:left="942" w:hanging="721"/>
      </w:pPr>
      <w:rPr>
        <w:rFonts w:hint="default"/>
        <w:lang w:val="en-US" w:eastAsia="en-US" w:bidi="ar-SA"/>
      </w:rPr>
    </w:lvl>
    <w:lvl w:ilvl="1">
      <w:start w:val="1"/>
      <w:numFmt w:val="decimal"/>
      <w:lvlText w:val="%1.%2"/>
      <w:lvlJc w:val="left"/>
      <w:pPr>
        <w:ind w:left="942" w:hanging="721"/>
      </w:pPr>
      <w:rPr>
        <w:rFonts w:ascii="Times New Roman" w:eastAsia="Times New Roman" w:hAnsi="Times New Roman" w:cs="Times New Roman" w:hint="default"/>
        <w:color w:val="FFFFFF"/>
        <w:spacing w:val="-4"/>
        <w:w w:val="101"/>
        <w:sz w:val="31"/>
        <w:szCs w:val="31"/>
        <w:shd w:val="clear" w:color="auto" w:fill="001F5F"/>
        <w:lang w:val="en-US" w:eastAsia="en-US" w:bidi="ar-SA"/>
      </w:rPr>
    </w:lvl>
    <w:lvl w:ilvl="2">
      <w:start w:val="1"/>
      <w:numFmt w:val="decimal"/>
      <w:lvlText w:val="%1.%2.%3"/>
      <w:lvlJc w:val="left"/>
      <w:pPr>
        <w:ind w:left="942" w:hanging="721"/>
      </w:pPr>
      <w:rPr>
        <w:rFonts w:ascii="Times New Roman" w:eastAsia="Times New Roman" w:hAnsi="Times New Roman" w:cs="Times New Roman" w:hint="default"/>
        <w:b/>
        <w:bCs/>
        <w:w w:val="100"/>
        <w:sz w:val="24"/>
        <w:szCs w:val="24"/>
        <w:lang w:val="en-US" w:eastAsia="en-US" w:bidi="ar-SA"/>
      </w:rPr>
    </w:lvl>
    <w:lvl w:ilvl="3">
      <w:start w:val="1"/>
      <w:numFmt w:val="lowerRoman"/>
      <w:lvlText w:val="(%4)"/>
      <w:lvlJc w:val="left"/>
      <w:pPr>
        <w:ind w:left="1483" w:hanging="542"/>
        <w:jc w:val="right"/>
      </w:pPr>
      <w:rPr>
        <w:rFonts w:ascii="Times New Roman" w:eastAsia="Times New Roman" w:hAnsi="Times New Roman" w:cs="Times New Roman" w:hint="default"/>
        <w:spacing w:val="-22"/>
        <w:w w:val="99"/>
        <w:sz w:val="24"/>
        <w:szCs w:val="24"/>
        <w:lang w:val="en-US" w:eastAsia="en-US" w:bidi="ar-SA"/>
      </w:rPr>
    </w:lvl>
    <w:lvl w:ilvl="4">
      <w:numFmt w:val="bullet"/>
      <w:lvlText w:val="•"/>
      <w:lvlJc w:val="left"/>
      <w:pPr>
        <w:ind w:left="4341" w:hanging="542"/>
      </w:pPr>
      <w:rPr>
        <w:rFonts w:hint="default"/>
        <w:lang w:val="en-US" w:eastAsia="en-US" w:bidi="ar-SA"/>
      </w:rPr>
    </w:lvl>
    <w:lvl w:ilvl="5">
      <w:numFmt w:val="bullet"/>
      <w:lvlText w:val="•"/>
      <w:lvlJc w:val="left"/>
      <w:pPr>
        <w:ind w:left="5295" w:hanging="542"/>
      </w:pPr>
      <w:rPr>
        <w:rFonts w:hint="default"/>
        <w:lang w:val="en-US" w:eastAsia="en-US" w:bidi="ar-SA"/>
      </w:rPr>
    </w:lvl>
    <w:lvl w:ilvl="6">
      <w:numFmt w:val="bullet"/>
      <w:lvlText w:val="•"/>
      <w:lvlJc w:val="left"/>
      <w:pPr>
        <w:ind w:left="6249" w:hanging="542"/>
      </w:pPr>
      <w:rPr>
        <w:rFonts w:hint="default"/>
        <w:lang w:val="en-US" w:eastAsia="en-US" w:bidi="ar-SA"/>
      </w:rPr>
    </w:lvl>
    <w:lvl w:ilvl="7">
      <w:numFmt w:val="bullet"/>
      <w:lvlText w:val="•"/>
      <w:lvlJc w:val="left"/>
      <w:pPr>
        <w:ind w:left="7203" w:hanging="542"/>
      </w:pPr>
      <w:rPr>
        <w:rFonts w:hint="default"/>
        <w:lang w:val="en-US" w:eastAsia="en-US" w:bidi="ar-SA"/>
      </w:rPr>
    </w:lvl>
    <w:lvl w:ilvl="8">
      <w:numFmt w:val="bullet"/>
      <w:lvlText w:val="•"/>
      <w:lvlJc w:val="left"/>
      <w:pPr>
        <w:ind w:left="8157" w:hanging="542"/>
      </w:pPr>
      <w:rPr>
        <w:rFonts w:hint="default"/>
        <w:lang w:val="en-US" w:eastAsia="en-US" w:bidi="ar-SA"/>
      </w:rPr>
    </w:lvl>
  </w:abstractNum>
  <w:abstractNum w:abstractNumId="2"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A1C26CC"/>
    <w:multiLevelType w:val="hybridMultilevel"/>
    <w:tmpl w:val="1E1ED336"/>
    <w:lvl w:ilvl="0" w:tplc="CB5E53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7D4AB9"/>
    <w:multiLevelType w:val="hybridMultilevel"/>
    <w:tmpl w:val="D41491B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4D058F5"/>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6" w15:restartNumberingAfterBreak="0">
    <w:nsid w:val="50C54CFD"/>
    <w:multiLevelType w:val="multilevel"/>
    <w:tmpl w:val="B7B65F76"/>
    <w:lvl w:ilvl="0">
      <w:start w:val="1"/>
      <w:numFmt w:val="decimal"/>
      <w:lvlText w:val="%1"/>
      <w:lvlJc w:val="left"/>
      <w:pPr>
        <w:ind w:left="720" w:hanging="720"/>
      </w:pPr>
      <w:rPr>
        <w:b w:val="0"/>
        <w:i w:val="0"/>
      </w:rPr>
    </w:lvl>
    <w:lvl w:ilvl="1">
      <w:start w:val="1"/>
      <w:numFmt w:val="decimal"/>
      <w:lvlText w:val="%1.%2"/>
      <w:lvlJc w:val="left"/>
      <w:pPr>
        <w:ind w:left="720" w:hanging="720"/>
      </w:pPr>
      <w:rPr>
        <w:b w:val="0"/>
        <w:i w:val="0"/>
      </w:rPr>
    </w:lvl>
    <w:lvl w:ilvl="2">
      <w:start w:val="1"/>
      <w:numFmt w:val="lowerLetter"/>
      <w:lvlText w:val="%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7" w15:restartNumberingAfterBreak="0">
    <w:nsid w:val="572D2B67"/>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8"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202A43"/>
    <w:multiLevelType w:val="hybridMultilevel"/>
    <w:tmpl w:val="295C155E"/>
    <w:lvl w:ilvl="0" w:tplc="22E65316">
      <w:start w:val="1"/>
      <w:numFmt w:val="upperLetter"/>
      <w:lvlText w:val="%1."/>
      <w:lvlJc w:val="left"/>
      <w:pPr>
        <w:ind w:left="942" w:hanging="541"/>
      </w:pPr>
      <w:rPr>
        <w:rFonts w:ascii="Times New Roman" w:eastAsia="Times New Roman" w:hAnsi="Times New Roman" w:cs="Times New Roman" w:hint="default"/>
        <w:spacing w:val="-9"/>
        <w:w w:val="99"/>
        <w:sz w:val="24"/>
        <w:szCs w:val="24"/>
        <w:lang w:val="en-US" w:eastAsia="en-US" w:bidi="ar-SA"/>
      </w:rPr>
    </w:lvl>
    <w:lvl w:ilvl="1" w:tplc="D982E934">
      <w:numFmt w:val="bullet"/>
      <w:lvlText w:val="•"/>
      <w:lvlJc w:val="left"/>
      <w:pPr>
        <w:ind w:left="1852" w:hanging="541"/>
      </w:pPr>
      <w:rPr>
        <w:rFonts w:hint="default"/>
        <w:lang w:val="en-US" w:eastAsia="en-US" w:bidi="ar-SA"/>
      </w:rPr>
    </w:lvl>
    <w:lvl w:ilvl="2" w:tplc="0778CDD8">
      <w:numFmt w:val="bullet"/>
      <w:lvlText w:val="•"/>
      <w:lvlJc w:val="left"/>
      <w:pPr>
        <w:ind w:left="2765" w:hanging="541"/>
      </w:pPr>
      <w:rPr>
        <w:rFonts w:hint="default"/>
        <w:lang w:val="en-US" w:eastAsia="en-US" w:bidi="ar-SA"/>
      </w:rPr>
    </w:lvl>
    <w:lvl w:ilvl="3" w:tplc="7F64C7EE">
      <w:numFmt w:val="bullet"/>
      <w:lvlText w:val="•"/>
      <w:lvlJc w:val="left"/>
      <w:pPr>
        <w:ind w:left="3677" w:hanging="541"/>
      </w:pPr>
      <w:rPr>
        <w:rFonts w:hint="default"/>
        <w:lang w:val="en-US" w:eastAsia="en-US" w:bidi="ar-SA"/>
      </w:rPr>
    </w:lvl>
    <w:lvl w:ilvl="4" w:tplc="A9164ECA">
      <w:numFmt w:val="bullet"/>
      <w:lvlText w:val="•"/>
      <w:lvlJc w:val="left"/>
      <w:pPr>
        <w:ind w:left="4590" w:hanging="541"/>
      </w:pPr>
      <w:rPr>
        <w:rFonts w:hint="default"/>
        <w:lang w:val="en-US" w:eastAsia="en-US" w:bidi="ar-SA"/>
      </w:rPr>
    </w:lvl>
    <w:lvl w:ilvl="5" w:tplc="24FA1538">
      <w:numFmt w:val="bullet"/>
      <w:lvlText w:val="•"/>
      <w:lvlJc w:val="left"/>
      <w:pPr>
        <w:ind w:left="5502" w:hanging="541"/>
      </w:pPr>
      <w:rPr>
        <w:rFonts w:hint="default"/>
        <w:lang w:val="en-US" w:eastAsia="en-US" w:bidi="ar-SA"/>
      </w:rPr>
    </w:lvl>
    <w:lvl w:ilvl="6" w:tplc="45624EE8">
      <w:numFmt w:val="bullet"/>
      <w:lvlText w:val="•"/>
      <w:lvlJc w:val="left"/>
      <w:pPr>
        <w:ind w:left="6415" w:hanging="541"/>
      </w:pPr>
      <w:rPr>
        <w:rFonts w:hint="default"/>
        <w:lang w:val="en-US" w:eastAsia="en-US" w:bidi="ar-SA"/>
      </w:rPr>
    </w:lvl>
    <w:lvl w:ilvl="7" w:tplc="9FFAD658">
      <w:numFmt w:val="bullet"/>
      <w:lvlText w:val="•"/>
      <w:lvlJc w:val="left"/>
      <w:pPr>
        <w:ind w:left="7327" w:hanging="541"/>
      </w:pPr>
      <w:rPr>
        <w:rFonts w:hint="default"/>
        <w:lang w:val="en-US" w:eastAsia="en-US" w:bidi="ar-SA"/>
      </w:rPr>
    </w:lvl>
    <w:lvl w:ilvl="8" w:tplc="96A49362">
      <w:numFmt w:val="bullet"/>
      <w:lvlText w:val="•"/>
      <w:lvlJc w:val="left"/>
      <w:pPr>
        <w:ind w:left="8240" w:hanging="541"/>
      </w:pPr>
      <w:rPr>
        <w:rFonts w:hint="default"/>
        <w:lang w:val="en-US" w:eastAsia="en-US" w:bidi="ar-SA"/>
      </w:rPr>
    </w:lvl>
  </w:abstractNum>
  <w:abstractNum w:abstractNumId="10" w15:restartNumberingAfterBreak="0">
    <w:nsid w:val="5EE65AB0"/>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1" w15:restartNumberingAfterBreak="0">
    <w:nsid w:val="62FF1D2A"/>
    <w:multiLevelType w:val="hybridMultilevel"/>
    <w:tmpl w:val="2200AE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3A038FA"/>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7C3799E"/>
    <w:multiLevelType w:val="hybridMultilevel"/>
    <w:tmpl w:val="C102E35A"/>
    <w:lvl w:ilvl="0" w:tplc="A558A814">
      <w:start w:val="1"/>
      <w:numFmt w:val="lowerLetter"/>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87D4A25"/>
    <w:multiLevelType w:val="hybridMultilevel"/>
    <w:tmpl w:val="9DA07AF4"/>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8C64487"/>
    <w:multiLevelType w:val="hybridMultilevel"/>
    <w:tmpl w:val="C102E35A"/>
    <w:lvl w:ilvl="0" w:tplc="A558A814">
      <w:start w:val="1"/>
      <w:numFmt w:val="lowerLetter"/>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D9259D3"/>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7"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8" w15:restartNumberingAfterBreak="0">
    <w:nsid w:val="73AB36F6"/>
    <w:multiLevelType w:val="hybridMultilevel"/>
    <w:tmpl w:val="81481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0" w15:restartNumberingAfterBreak="0">
    <w:nsid w:val="74C03A05"/>
    <w:multiLevelType w:val="multilevel"/>
    <w:tmpl w:val="464C47D8"/>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107379707">
    <w:abstractNumId w:val="18"/>
  </w:num>
  <w:num w:numId="2" w16cid:durableId="624041384">
    <w:abstractNumId w:val="4"/>
  </w:num>
  <w:num w:numId="3" w16cid:durableId="482544290">
    <w:abstractNumId w:val="11"/>
  </w:num>
  <w:num w:numId="4" w16cid:durableId="2140604356">
    <w:abstractNumId w:val="3"/>
  </w:num>
  <w:num w:numId="5" w16cid:durableId="678703821">
    <w:abstractNumId w:val="12"/>
  </w:num>
  <w:num w:numId="6" w16cid:durableId="1688021185">
    <w:abstractNumId w:val="10"/>
  </w:num>
  <w:num w:numId="7" w16cid:durableId="1667200040">
    <w:abstractNumId w:val="15"/>
  </w:num>
  <w:num w:numId="8" w16cid:durableId="154609381">
    <w:abstractNumId w:val="9"/>
  </w:num>
  <w:num w:numId="9" w16cid:durableId="1183320922">
    <w:abstractNumId w:val="1"/>
  </w:num>
  <w:num w:numId="10" w16cid:durableId="1922791380">
    <w:abstractNumId w:val="13"/>
  </w:num>
  <w:num w:numId="11" w16cid:durableId="16330992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24785653">
    <w:abstractNumId w:val="20"/>
  </w:num>
  <w:num w:numId="13" w16cid:durableId="1607031359">
    <w:abstractNumId w:val="19"/>
  </w:num>
  <w:num w:numId="14" w16cid:durableId="884370585">
    <w:abstractNumId w:val="2"/>
  </w:num>
  <w:num w:numId="15" w16cid:durableId="569462102">
    <w:abstractNumId w:val="17"/>
  </w:num>
  <w:num w:numId="16" w16cid:durableId="572853232">
    <w:abstractNumId w:val="16"/>
  </w:num>
  <w:num w:numId="17" w16cid:durableId="388260439">
    <w:abstractNumId w:val="7"/>
  </w:num>
  <w:num w:numId="18" w16cid:durableId="744375997">
    <w:abstractNumId w:val="5"/>
  </w:num>
  <w:num w:numId="19" w16cid:durableId="2109999755">
    <w:abstractNumId w:val="8"/>
  </w:num>
  <w:num w:numId="20" w16cid:durableId="662003167">
    <w:abstractNumId w:val="14"/>
  </w:num>
  <w:num w:numId="21" w16cid:durableId="10171242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16B"/>
    <w:rsid w:val="000029FF"/>
    <w:rsid w:val="00020982"/>
    <w:rsid w:val="00025938"/>
    <w:rsid w:val="000348AF"/>
    <w:rsid w:val="000549B1"/>
    <w:rsid w:val="00055332"/>
    <w:rsid w:val="0006051D"/>
    <w:rsid w:val="000632A9"/>
    <w:rsid w:val="00091CE2"/>
    <w:rsid w:val="000D462F"/>
    <w:rsid w:val="000E4D62"/>
    <w:rsid w:val="00105009"/>
    <w:rsid w:val="00110768"/>
    <w:rsid w:val="00111A18"/>
    <w:rsid w:val="0011386A"/>
    <w:rsid w:val="001212EE"/>
    <w:rsid w:val="00124F8F"/>
    <w:rsid w:val="0013321D"/>
    <w:rsid w:val="0014057B"/>
    <w:rsid w:val="00145724"/>
    <w:rsid w:val="001744D3"/>
    <w:rsid w:val="0018265E"/>
    <w:rsid w:val="001A4C59"/>
    <w:rsid w:val="001A4D13"/>
    <w:rsid w:val="001A522A"/>
    <w:rsid w:val="001A6167"/>
    <w:rsid w:val="001B6826"/>
    <w:rsid w:val="001C5F75"/>
    <w:rsid w:val="001E3BFA"/>
    <w:rsid w:val="001E672F"/>
    <w:rsid w:val="001F2E1B"/>
    <w:rsid w:val="001F3341"/>
    <w:rsid w:val="001F3589"/>
    <w:rsid w:val="00211631"/>
    <w:rsid w:val="00211F3D"/>
    <w:rsid w:val="00214305"/>
    <w:rsid w:val="0021512C"/>
    <w:rsid w:val="00216371"/>
    <w:rsid w:val="00242085"/>
    <w:rsid w:val="002554BB"/>
    <w:rsid w:val="00263C30"/>
    <w:rsid w:val="00266665"/>
    <w:rsid w:val="002727DC"/>
    <w:rsid w:val="00274E37"/>
    <w:rsid w:val="00277106"/>
    <w:rsid w:val="00285EB6"/>
    <w:rsid w:val="002C2044"/>
    <w:rsid w:val="002C3F05"/>
    <w:rsid w:val="002D2C96"/>
    <w:rsid w:val="002E6142"/>
    <w:rsid w:val="002F3E0A"/>
    <w:rsid w:val="00300600"/>
    <w:rsid w:val="00307FB1"/>
    <w:rsid w:val="00310782"/>
    <w:rsid w:val="00322E44"/>
    <w:rsid w:val="003326FC"/>
    <w:rsid w:val="0035273A"/>
    <w:rsid w:val="00360D4E"/>
    <w:rsid w:val="00361B97"/>
    <w:rsid w:val="00370C73"/>
    <w:rsid w:val="0037434E"/>
    <w:rsid w:val="00377627"/>
    <w:rsid w:val="00391C98"/>
    <w:rsid w:val="003B4156"/>
    <w:rsid w:val="003B6699"/>
    <w:rsid w:val="003C314A"/>
    <w:rsid w:val="003C470A"/>
    <w:rsid w:val="003D71AB"/>
    <w:rsid w:val="003E1278"/>
    <w:rsid w:val="003E4668"/>
    <w:rsid w:val="003F5607"/>
    <w:rsid w:val="00400A47"/>
    <w:rsid w:val="00402C5F"/>
    <w:rsid w:val="00411882"/>
    <w:rsid w:val="00414C58"/>
    <w:rsid w:val="00425AFD"/>
    <w:rsid w:val="00437D1A"/>
    <w:rsid w:val="004406AB"/>
    <w:rsid w:val="00447853"/>
    <w:rsid w:val="00457D1C"/>
    <w:rsid w:val="00462B1E"/>
    <w:rsid w:val="00465972"/>
    <w:rsid w:val="0046674A"/>
    <w:rsid w:val="00472440"/>
    <w:rsid w:val="00482E32"/>
    <w:rsid w:val="00495939"/>
    <w:rsid w:val="00495BF4"/>
    <w:rsid w:val="004A4CC4"/>
    <w:rsid w:val="004B19CC"/>
    <w:rsid w:val="004B1B18"/>
    <w:rsid w:val="004B69A6"/>
    <w:rsid w:val="004C3956"/>
    <w:rsid w:val="004D359E"/>
    <w:rsid w:val="004D537F"/>
    <w:rsid w:val="004E121D"/>
    <w:rsid w:val="004E59EA"/>
    <w:rsid w:val="004F0968"/>
    <w:rsid w:val="00523133"/>
    <w:rsid w:val="0055634F"/>
    <w:rsid w:val="00565FF4"/>
    <w:rsid w:val="005748AA"/>
    <w:rsid w:val="00574E31"/>
    <w:rsid w:val="00592EC7"/>
    <w:rsid w:val="005934E0"/>
    <w:rsid w:val="005A54E5"/>
    <w:rsid w:val="005C55E6"/>
    <w:rsid w:val="005C6E11"/>
    <w:rsid w:val="005E5672"/>
    <w:rsid w:val="005E6BE6"/>
    <w:rsid w:val="005F1A5C"/>
    <w:rsid w:val="0060520B"/>
    <w:rsid w:val="00612317"/>
    <w:rsid w:val="006329A2"/>
    <w:rsid w:val="006360E4"/>
    <w:rsid w:val="0065121E"/>
    <w:rsid w:val="00660485"/>
    <w:rsid w:val="0066696D"/>
    <w:rsid w:val="00695453"/>
    <w:rsid w:val="006B2A0A"/>
    <w:rsid w:val="006B39FE"/>
    <w:rsid w:val="006B5DC6"/>
    <w:rsid w:val="006C549B"/>
    <w:rsid w:val="006D0CE2"/>
    <w:rsid w:val="006D141D"/>
    <w:rsid w:val="006F3350"/>
    <w:rsid w:val="006F7A90"/>
    <w:rsid w:val="00700654"/>
    <w:rsid w:val="00700AFB"/>
    <w:rsid w:val="007128C5"/>
    <w:rsid w:val="00714FD4"/>
    <w:rsid w:val="007464A3"/>
    <w:rsid w:val="00750570"/>
    <w:rsid w:val="00754FE3"/>
    <w:rsid w:val="00762C1D"/>
    <w:rsid w:val="00793E67"/>
    <w:rsid w:val="007A26B4"/>
    <w:rsid w:val="007C2066"/>
    <w:rsid w:val="007C3F04"/>
    <w:rsid w:val="007D0F38"/>
    <w:rsid w:val="007F2E8B"/>
    <w:rsid w:val="008128C5"/>
    <w:rsid w:val="00816B1A"/>
    <w:rsid w:val="00820119"/>
    <w:rsid w:val="00821463"/>
    <w:rsid w:val="00826D65"/>
    <w:rsid w:val="00837BA8"/>
    <w:rsid w:val="008443CD"/>
    <w:rsid w:val="0085393D"/>
    <w:rsid w:val="008635EC"/>
    <w:rsid w:val="00864813"/>
    <w:rsid w:val="0088619B"/>
    <w:rsid w:val="00893E65"/>
    <w:rsid w:val="00897625"/>
    <w:rsid w:val="008A215D"/>
    <w:rsid w:val="008A4C3C"/>
    <w:rsid w:val="008C1B78"/>
    <w:rsid w:val="008D58DD"/>
    <w:rsid w:val="008D7857"/>
    <w:rsid w:val="008E7022"/>
    <w:rsid w:val="008E77BC"/>
    <w:rsid w:val="00907C2E"/>
    <w:rsid w:val="00916808"/>
    <w:rsid w:val="0094519B"/>
    <w:rsid w:val="009452A0"/>
    <w:rsid w:val="00947DBB"/>
    <w:rsid w:val="00985AFC"/>
    <w:rsid w:val="00997C7A"/>
    <w:rsid w:val="009A0A48"/>
    <w:rsid w:val="009A6132"/>
    <w:rsid w:val="009B32F7"/>
    <w:rsid w:val="009C0558"/>
    <w:rsid w:val="009C3F83"/>
    <w:rsid w:val="009E0050"/>
    <w:rsid w:val="009E1F46"/>
    <w:rsid w:val="009E3649"/>
    <w:rsid w:val="00A0384B"/>
    <w:rsid w:val="00A04C81"/>
    <w:rsid w:val="00A245EA"/>
    <w:rsid w:val="00A61B25"/>
    <w:rsid w:val="00A65C4B"/>
    <w:rsid w:val="00A9294E"/>
    <w:rsid w:val="00AA08F5"/>
    <w:rsid w:val="00AA6A2C"/>
    <w:rsid w:val="00AA78A1"/>
    <w:rsid w:val="00AB4BCA"/>
    <w:rsid w:val="00AB5B7F"/>
    <w:rsid w:val="00AF0431"/>
    <w:rsid w:val="00AF7896"/>
    <w:rsid w:val="00B00865"/>
    <w:rsid w:val="00B048BE"/>
    <w:rsid w:val="00B11F58"/>
    <w:rsid w:val="00B1258E"/>
    <w:rsid w:val="00B12824"/>
    <w:rsid w:val="00B2548F"/>
    <w:rsid w:val="00B27DA8"/>
    <w:rsid w:val="00B347CA"/>
    <w:rsid w:val="00B349EB"/>
    <w:rsid w:val="00B35111"/>
    <w:rsid w:val="00B36A65"/>
    <w:rsid w:val="00B448A2"/>
    <w:rsid w:val="00B45DFF"/>
    <w:rsid w:val="00B55069"/>
    <w:rsid w:val="00B60BE0"/>
    <w:rsid w:val="00B617D2"/>
    <w:rsid w:val="00B63D0F"/>
    <w:rsid w:val="00B66940"/>
    <w:rsid w:val="00B7674E"/>
    <w:rsid w:val="00B84BCE"/>
    <w:rsid w:val="00B94202"/>
    <w:rsid w:val="00BA1F89"/>
    <w:rsid w:val="00BA258A"/>
    <w:rsid w:val="00BB3A27"/>
    <w:rsid w:val="00BC2F16"/>
    <w:rsid w:val="00BF778B"/>
    <w:rsid w:val="00C226E1"/>
    <w:rsid w:val="00C25CBC"/>
    <w:rsid w:val="00C268C8"/>
    <w:rsid w:val="00C27749"/>
    <w:rsid w:val="00C40F9F"/>
    <w:rsid w:val="00C54DAB"/>
    <w:rsid w:val="00C6742D"/>
    <w:rsid w:val="00C8128F"/>
    <w:rsid w:val="00C94492"/>
    <w:rsid w:val="00C9689B"/>
    <w:rsid w:val="00CA557D"/>
    <w:rsid w:val="00CA5F6E"/>
    <w:rsid w:val="00CC2915"/>
    <w:rsid w:val="00CD19B6"/>
    <w:rsid w:val="00CD50A1"/>
    <w:rsid w:val="00CE0206"/>
    <w:rsid w:val="00CE4B6E"/>
    <w:rsid w:val="00CE53CE"/>
    <w:rsid w:val="00CE6623"/>
    <w:rsid w:val="00CF04B3"/>
    <w:rsid w:val="00CF279B"/>
    <w:rsid w:val="00D0079F"/>
    <w:rsid w:val="00D23091"/>
    <w:rsid w:val="00D265DF"/>
    <w:rsid w:val="00D352E2"/>
    <w:rsid w:val="00D519F1"/>
    <w:rsid w:val="00D556CC"/>
    <w:rsid w:val="00D758E5"/>
    <w:rsid w:val="00D82578"/>
    <w:rsid w:val="00D84051"/>
    <w:rsid w:val="00D85F1F"/>
    <w:rsid w:val="00DA16BB"/>
    <w:rsid w:val="00DA553E"/>
    <w:rsid w:val="00DB35FC"/>
    <w:rsid w:val="00DB5E4D"/>
    <w:rsid w:val="00DB6980"/>
    <w:rsid w:val="00DC2BD5"/>
    <w:rsid w:val="00DD1EAE"/>
    <w:rsid w:val="00DD3CB1"/>
    <w:rsid w:val="00DD49BF"/>
    <w:rsid w:val="00DD4B47"/>
    <w:rsid w:val="00DE5596"/>
    <w:rsid w:val="00DE616B"/>
    <w:rsid w:val="00DE6C61"/>
    <w:rsid w:val="00DF7E02"/>
    <w:rsid w:val="00E0769E"/>
    <w:rsid w:val="00E15DEC"/>
    <w:rsid w:val="00E24CF4"/>
    <w:rsid w:val="00E62861"/>
    <w:rsid w:val="00E63B2B"/>
    <w:rsid w:val="00E670EC"/>
    <w:rsid w:val="00E74E60"/>
    <w:rsid w:val="00EA50CE"/>
    <w:rsid w:val="00EB0F3F"/>
    <w:rsid w:val="00EB32EB"/>
    <w:rsid w:val="00EB5262"/>
    <w:rsid w:val="00EC0196"/>
    <w:rsid w:val="00EC2004"/>
    <w:rsid w:val="00EC518D"/>
    <w:rsid w:val="00EE44AB"/>
    <w:rsid w:val="00EF0C39"/>
    <w:rsid w:val="00EF4E7F"/>
    <w:rsid w:val="00F2054F"/>
    <w:rsid w:val="00F23184"/>
    <w:rsid w:val="00F45BA4"/>
    <w:rsid w:val="00F61E50"/>
    <w:rsid w:val="00F77615"/>
    <w:rsid w:val="00F77D50"/>
    <w:rsid w:val="00F806EF"/>
    <w:rsid w:val="00F85EFA"/>
    <w:rsid w:val="00F8646D"/>
    <w:rsid w:val="00F874BF"/>
    <w:rsid w:val="00F92BE8"/>
    <w:rsid w:val="00F92FC9"/>
    <w:rsid w:val="00F95432"/>
    <w:rsid w:val="00FE5272"/>
    <w:rsid w:val="00FE6B8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6B9BB"/>
  <w15:docId w15:val="{775AA68A-11BB-46C7-9BBE-D9396542B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2440"/>
  </w:style>
  <w:style w:type="paragraph" w:styleId="Heading2">
    <w:name w:val="heading 2"/>
    <w:basedOn w:val="Normal"/>
    <w:next w:val="Normal"/>
    <w:link w:val="Heading2Char"/>
    <w:uiPriority w:val="9"/>
    <w:unhideWhenUsed/>
    <w:qFormat/>
    <w:rsid w:val="00263C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1A6167"/>
    <w:pPr>
      <w:ind w:left="720"/>
      <w:contextualSpacing/>
    </w:pPr>
  </w:style>
  <w:style w:type="character" w:customStyle="1" w:styleId="Heading2Char">
    <w:name w:val="Heading 2 Char"/>
    <w:basedOn w:val="DefaultParagraphFont"/>
    <w:link w:val="Heading2"/>
    <w:uiPriority w:val="9"/>
    <w:rsid w:val="00263C30"/>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6B2A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2A0A"/>
  </w:style>
  <w:style w:type="paragraph" w:styleId="Footer">
    <w:name w:val="footer"/>
    <w:basedOn w:val="Normal"/>
    <w:link w:val="FooterChar"/>
    <w:uiPriority w:val="99"/>
    <w:unhideWhenUsed/>
    <w:rsid w:val="006B2A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2A0A"/>
  </w:style>
  <w:style w:type="paragraph" w:styleId="BalloonText">
    <w:name w:val="Balloon Text"/>
    <w:basedOn w:val="Normal"/>
    <w:link w:val="BalloonTextChar"/>
    <w:uiPriority w:val="99"/>
    <w:semiHidden/>
    <w:unhideWhenUsed/>
    <w:rsid w:val="00B128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824"/>
    <w:rPr>
      <w:rFonts w:ascii="Tahoma" w:hAnsi="Tahoma" w:cs="Tahoma"/>
      <w:sz w:val="16"/>
      <w:szCs w:val="16"/>
    </w:rPr>
  </w:style>
  <w:style w:type="table" w:styleId="TableGrid">
    <w:name w:val="Table Grid"/>
    <w:basedOn w:val="TableNormal"/>
    <w:uiPriority w:val="59"/>
    <w:rsid w:val="00632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B84BCE"/>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84BCE"/>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B84BCE"/>
    <w:pPr>
      <w:widowControl w:val="0"/>
      <w:autoSpaceDE w:val="0"/>
      <w:autoSpaceDN w:val="0"/>
      <w:spacing w:after="0" w:line="240" w:lineRule="auto"/>
    </w:pPr>
    <w:rPr>
      <w:rFonts w:ascii="Times New Roman" w:eastAsia="Times New Roman" w:hAnsi="Times New Roman" w:cs="Times New Roman"/>
    </w:rPr>
  </w:style>
  <w:style w:type="paragraph" w:customStyle="1" w:styleId="Default">
    <w:name w:val="Default"/>
    <w:rsid w:val="00B048BE"/>
    <w:pPr>
      <w:autoSpaceDE w:val="0"/>
      <w:autoSpaceDN w:val="0"/>
      <w:adjustRightInd w:val="0"/>
      <w:spacing w:after="0" w:line="240" w:lineRule="auto"/>
    </w:pPr>
    <w:rPr>
      <w:rFonts w:ascii="Times New Roman" w:hAnsi="Times New Roman" w:cs="Times New Roman"/>
      <w:color w:val="000000"/>
      <w:sz w:val="24"/>
      <w:szCs w:val="24"/>
      <w:lang w:bidi="hi-IN"/>
    </w:rPr>
  </w:style>
  <w:style w:type="paragraph" w:styleId="Revision">
    <w:name w:val="Revision"/>
    <w:hidden/>
    <w:uiPriority w:val="99"/>
    <w:semiHidden/>
    <w:rsid w:val="00482E32"/>
    <w:pPr>
      <w:spacing w:after="0" w:line="240" w:lineRule="auto"/>
    </w:p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1"/>
    <w:qFormat/>
    <w:rsid w:val="00712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4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E64AD-435B-4F5F-9F8C-48FB359E4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1</Pages>
  <Words>1290</Words>
  <Characters>7354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60000886</dc:creator>
  <cp:lastModifiedBy>Rahul . {राहुल}</cp:lastModifiedBy>
  <cp:revision>56</cp:revision>
  <cp:lastPrinted>2023-04-12T05:14:00Z</cp:lastPrinted>
  <dcterms:created xsi:type="dcterms:W3CDTF">2022-09-08T10:16:00Z</dcterms:created>
  <dcterms:modified xsi:type="dcterms:W3CDTF">2023-04-12T05:14:00Z</dcterms:modified>
</cp:coreProperties>
</file>