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123A1E7" w14:textId="77777777" w:rsidR="004F2D44" w:rsidRPr="00F91926" w:rsidRDefault="004F2D44" w:rsidP="004F2D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“Inter-Regional ER-WR Interconnection”.</w:t>
      </w:r>
    </w:p>
    <w:p w14:paraId="0F06F369" w14:textId="77777777" w:rsidR="004F2D44" w:rsidRPr="00F91926" w:rsidRDefault="004F2D44" w:rsidP="004F2D44">
      <w:pPr>
        <w:jc w:val="center"/>
        <w:rPr>
          <w:rFonts w:ascii="Book Antiqua" w:hAnsi="Book Antiqua" w:cs="Arial"/>
          <w:b/>
          <w:bCs/>
          <w:color w:val="365F91" w:themeColor="accent1" w:themeShade="BF"/>
          <w:sz w:val="22"/>
          <w:szCs w:val="22"/>
        </w:rPr>
      </w:pPr>
    </w:p>
    <w:p w14:paraId="08FD061A" w14:textId="18B4CA7B" w:rsidR="003646BE" w:rsidRPr="00182149" w:rsidRDefault="004F2D44" w:rsidP="004F2D44">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(Spec. No. CTUIL/IE/</w:t>
      </w:r>
      <w:r>
        <w:rPr>
          <w:rFonts w:ascii="Book Antiqua" w:hAnsi="Book Antiqua" w:cs="Arial"/>
          <w:b/>
          <w:bCs/>
          <w:color w:val="365F91" w:themeColor="accent1" w:themeShade="BF"/>
          <w:sz w:val="22"/>
          <w:szCs w:val="22"/>
        </w:rPr>
        <w:t>2023-24</w:t>
      </w:r>
      <w:r w:rsidRPr="00F91926">
        <w:rPr>
          <w:rFonts w:ascii="Book Antiqua" w:hAnsi="Book Antiqua" w:cs="Arial"/>
          <w:b/>
          <w:bCs/>
          <w:color w:val="365F91" w:themeColor="accent1" w:themeShade="BF"/>
          <w:sz w:val="22"/>
          <w:szCs w:val="22"/>
        </w:rPr>
        <w:t>/06)</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1E92A5DC"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Pr="00F25C6C">
        <w:rPr>
          <w:rFonts w:ascii="Book Antiqua" w:hAnsi="Book Antiqua" w:cs="Arial"/>
          <w:sz w:val="22"/>
          <w:szCs w:val="22"/>
        </w:rPr>
        <w:t xml:space="preserve">date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69857E4D"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 xml:space="preserve">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5BC900FF" w:rsidR="00F25C6C" w:rsidRPr="00A41981"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The bidder shall not engage same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3920D8D3" w14:textId="3C2AD8D1" w:rsidR="006D025B" w:rsidRDefault="006D025B"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58602728" w14:textId="77777777" w:rsidR="001F32EC" w:rsidRDefault="001F32EC" w:rsidP="00604079">
      <w:pPr>
        <w:ind w:left="1134"/>
        <w:jc w:val="both"/>
        <w:rPr>
          <w:rFonts w:ascii="Book Antiqua" w:hAnsi="Book Antiqua" w:cs="Arial"/>
          <w:sz w:val="22"/>
          <w:szCs w:val="22"/>
        </w:rPr>
      </w:pPr>
    </w:p>
    <w:p w14:paraId="37109C64" w14:textId="77777777" w:rsidR="001F32EC" w:rsidRDefault="001F32E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lastRenderedPageBreak/>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3A1C3E13" w14:textId="77777777" w:rsidR="001F32EC" w:rsidRDefault="001F32EC" w:rsidP="00604079">
      <w:pPr>
        <w:ind w:left="1134" w:hanging="992"/>
        <w:jc w:val="both"/>
        <w:rPr>
          <w:rFonts w:ascii="Book Antiqua" w:hAnsi="Book Antiqua" w:cs="Arial"/>
          <w:sz w:val="22"/>
          <w:szCs w:val="22"/>
        </w:rPr>
      </w:pPr>
    </w:p>
    <w:p w14:paraId="7D5EBAAC" w14:textId="77777777" w:rsidR="001F32EC" w:rsidRPr="00FC0343" w:rsidRDefault="001F32EC" w:rsidP="00604079">
      <w:pPr>
        <w:ind w:left="1134" w:hanging="992"/>
        <w:jc w:val="both"/>
        <w:rPr>
          <w:rFonts w:ascii="Book Antiqua" w:hAnsi="Book Antiqua" w:cs="Arial"/>
          <w:sz w:val="22"/>
          <w:szCs w:val="22"/>
        </w:rPr>
      </w:pP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lastRenderedPageBreak/>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corporations); or the place of registration and the </w:t>
            </w:r>
            <w:r w:rsidRPr="00BD65B7">
              <w:rPr>
                <w:rFonts w:ascii="Book Antiqua" w:hAnsi="Book Antiqua" w:cs="Arial"/>
                <w:sz w:val="22"/>
                <w:szCs w:val="22"/>
              </w:rPr>
              <w:lastRenderedPageBreak/>
              <w:t>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GST</w:t>
      </w:r>
      <w:r w:rsidR="00691E21">
        <w:rPr>
          <w:rFonts w:ascii="Book Antiqua" w:hAnsi="Book Antiqua" w:cs="Arial"/>
          <w:spacing w:val="-2"/>
          <w:sz w:val="22"/>
          <w:szCs w:val="22"/>
        </w:rPr>
        <w:t>( it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Rfp</w:t>
      </w:r>
      <w:proofErr w:type="spellEnd"/>
      <w:r w:rsidR="002C5C39">
        <w:rPr>
          <w:rFonts w:ascii="Book Antiqua" w:hAnsi="Book Antiqua" w:cs="Arial"/>
          <w:spacing w:val="-2"/>
          <w:sz w:val="22"/>
          <w:szCs w:val="22"/>
        </w:rPr>
        <w:t xml:space="preserve"> documents </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4A9C0518"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has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36.0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67406B0E"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36.0 of Section-III (Conditions of Contract)</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7F676CB3" w14:textId="77777777" w:rsidR="00022EF8" w:rsidRPr="00FC0343" w:rsidRDefault="00022EF8" w:rsidP="005D2389">
      <w:pPr>
        <w:ind w:left="1134" w:hanging="992"/>
        <w:jc w:val="both"/>
        <w:rPr>
          <w:rFonts w:ascii="Book Antiqua" w:hAnsi="Book Antiqua" w:cs="Arial"/>
          <w:sz w:val="22"/>
          <w:szCs w:val="22"/>
        </w:rPr>
      </w:pPr>
    </w:p>
    <w:p w14:paraId="360C56F4" w14:textId="77777777" w:rsidR="003C18BA" w:rsidRDefault="003C18BA" w:rsidP="00925C04">
      <w:pPr>
        <w:ind w:left="1134" w:hanging="1003"/>
        <w:jc w:val="both"/>
        <w:rPr>
          <w:rFonts w:ascii="Book Antiqua" w:hAnsi="Book Antiqua" w:cs="Arial"/>
          <w:b/>
          <w:sz w:val="22"/>
          <w:szCs w:val="22"/>
        </w:rPr>
      </w:pP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lastRenderedPageBreak/>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lastRenderedPageBreak/>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C5E8D1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Virendra (Manager, </w:t>
      </w:r>
      <w:r w:rsidR="00F16960">
        <w:rPr>
          <w:rFonts w:ascii="Book Antiqua" w:hAnsi="Book Antiqua"/>
          <w:b/>
          <w:bCs/>
          <w:lang w:val="en-GB"/>
        </w:rPr>
        <w:t>C&amp;M-CTUIL</w:t>
      </w:r>
      <w:r w:rsidR="00701E23" w:rsidRPr="00701E23">
        <w:rPr>
          <w:rFonts w:ascii="Book Antiqua" w:hAnsi="Book Antiqua"/>
          <w:b/>
          <w:bCs/>
          <w:lang w:val="en-GB"/>
        </w:rPr>
        <w:t xml:space="preserve">)/ </w:t>
      </w:r>
    </w:p>
    <w:p w14:paraId="01D63FAE" w14:textId="3C34CFD5" w:rsidR="00E71A30" w:rsidRPr="00E71A30" w:rsidRDefault="00701E23" w:rsidP="00701E23">
      <w:pPr>
        <w:pStyle w:val="NoSpacing"/>
        <w:ind w:left="3600"/>
        <w:rPr>
          <w:rFonts w:ascii="Book Antiqua" w:hAnsi="Book Antiqua"/>
          <w:b/>
          <w:bCs/>
          <w:lang w:val="en-GB"/>
        </w:rPr>
      </w:pPr>
      <w:r w:rsidRPr="00701E23">
        <w:rPr>
          <w:rFonts w:ascii="Book Antiqua" w:hAnsi="Book Antiqua"/>
          <w:b/>
          <w:bCs/>
          <w:lang w:val="en-GB"/>
        </w:rPr>
        <w:t xml:space="preserve">Mr. Rahul (Manager, </w:t>
      </w:r>
      <w:r w:rsidR="00F16960">
        <w:rPr>
          <w:rFonts w:ascii="Book Antiqua" w:hAnsi="Book Antiqua"/>
          <w:b/>
          <w:bCs/>
          <w:lang w:val="en-GB"/>
        </w:rPr>
        <w:t>C&amp;M-CTUIL</w:t>
      </w:r>
      <w:r w:rsidRPr="00701E23">
        <w:rPr>
          <w:rFonts w:ascii="Book Antiqua" w:hAnsi="Book Antiqua"/>
          <w:b/>
          <w:bCs/>
          <w:lang w:val="en-GB"/>
        </w:rPr>
        <w:t>)</w:t>
      </w:r>
    </w:p>
    <w:p w14:paraId="1355A6D8" w14:textId="77777777" w:rsidR="00E71A30" w:rsidRPr="00E71A30" w:rsidRDefault="00E71A30" w:rsidP="00E71A30">
      <w:pPr>
        <w:pStyle w:val="NoSpacing"/>
        <w:rPr>
          <w:rFonts w:ascii="Book Antiqua" w:hAnsi="Book Antiqua"/>
          <w:b/>
          <w:bCs/>
          <w:lang w:val="en-GB"/>
        </w:rPr>
      </w:pPr>
    </w:p>
    <w:p w14:paraId="57EE5B86" w14:textId="625762A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+91-124-282-3303/2369</w:t>
      </w:r>
    </w:p>
    <w:p w14:paraId="033456BB" w14:textId="51BB781A"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+91- 9599814158/9205472328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lastRenderedPageBreak/>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lastRenderedPageBreak/>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590BA4FB"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05</w:t>
      </w:r>
      <w:r w:rsidR="00B76342" w:rsidRPr="00356028">
        <w:rPr>
          <w:rFonts w:ascii="Book Antiqua" w:hAnsi="Book Antiqua" w:cs="Arial"/>
          <w:sz w:val="22"/>
          <w:szCs w:val="22"/>
        </w:rPr>
        <w:t>(</w:t>
      </w:r>
      <w:r w:rsidR="00B138F2" w:rsidRPr="00356028">
        <w:rPr>
          <w:rFonts w:ascii="Book Antiqua" w:hAnsi="Book Antiqua" w:cs="Arial"/>
          <w:sz w:val="22"/>
          <w:szCs w:val="22"/>
        </w:rPr>
        <w:t>five</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working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lastRenderedPageBreak/>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lastRenderedPageBreak/>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rules:-</w:t>
      </w:r>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45BA0FEF" w14:textId="77777777" w:rsidR="001F32EC" w:rsidRDefault="001F32EC"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7F3D0D47"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The notification of award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056FDCB8"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notification of award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lastRenderedPageBreak/>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lastRenderedPageBreak/>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w:t>
      </w:r>
      <w:r w:rsidRPr="00994B1B">
        <w:rPr>
          <w:rFonts w:ascii="Book Antiqua" w:hAnsi="Book Antiqua" w:cs="Arial"/>
          <w:sz w:val="22"/>
          <w:szCs w:val="22"/>
        </w:rPr>
        <w:lastRenderedPageBreak/>
        <w:t>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67398907" w14:textId="254ABA12" w:rsidR="00FF2EA3" w:rsidRDefault="00FF2EA3" w:rsidP="00140946">
      <w:pPr>
        <w:ind w:left="1134" w:hanging="1003"/>
        <w:jc w:val="both"/>
        <w:rPr>
          <w:rFonts w:ascii="Book Antiqua" w:hAnsi="Book Antiqua" w:cs="Arial"/>
          <w:sz w:val="22"/>
          <w:szCs w:val="22"/>
        </w:rPr>
      </w:pPr>
    </w:p>
    <w:p w14:paraId="3ED106ED" w14:textId="74038963" w:rsidR="00FF2EA3" w:rsidRDefault="00FF2EA3" w:rsidP="00140946">
      <w:pPr>
        <w:ind w:left="1134" w:hanging="1003"/>
        <w:jc w:val="both"/>
        <w:rPr>
          <w:rFonts w:ascii="Book Antiqua" w:hAnsi="Book Antiqua" w:cs="Arial"/>
          <w:sz w:val="22"/>
          <w:szCs w:val="22"/>
        </w:rPr>
      </w:pPr>
    </w:p>
    <w:p w14:paraId="46BA8C42" w14:textId="7DA38C06" w:rsidR="00FF2EA3" w:rsidRDefault="00FF2EA3" w:rsidP="00140946">
      <w:pPr>
        <w:ind w:left="1134" w:hanging="1003"/>
        <w:jc w:val="both"/>
        <w:rPr>
          <w:rFonts w:ascii="Book Antiqua" w:hAnsi="Book Antiqua" w:cs="Arial"/>
          <w:sz w:val="22"/>
          <w:szCs w:val="22"/>
        </w:rPr>
      </w:pPr>
    </w:p>
    <w:p w14:paraId="063FD066" w14:textId="77777777" w:rsidR="00FF2EA3" w:rsidRDefault="00FF2EA3" w:rsidP="00140946">
      <w:pPr>
        <w:ind w:left="1134" w:hanging="1003"/>
        <w:jc w:val="both"/>
        <w:rPr>
          <w:rFonts w:ascii="Book Antiqua" w:hAnsi="Book Antiqua" w:cs="Arial"/>
          <w:sz w:val="22"/>
          <w:szCs w:val="22"/>
        </w:rPr>
      </w:pPr>
    </w:p>
    <w:p w14:paraId="0A1BD131" w14:textId="0842EDEB" w:rsidR="00361EAA" w:rsidRDefault="00361EAA" w:rsidP="00140946">
      <w:pPr>
        <w:ind w:left="1134" w:hanging="1003"/>
        <w:jc w:val="both"/>
        <w:rPr>
          <w:rFonts w:ascii="Book Antiqua" w:hAnsi="Book Antiqua" w:cs="Arial"/>
          <w:sz w:val="22"/>
          <w:szCs w:val="22"/>
        </w:rPr>
      </w:pP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lastRenderedPageBreak/>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E87F5C9" w:rsidR="00022EF8" w:rsidRPr="00022EF8" w:rsidRDefault="00022EF8" w:rsidP="00022EF8">
      <w:pPr>
        <w:pStyle w:val="ListParagraph"/>
        <w:numPr>
          <w:ilvl w:val="0"/>
          <w:numId w:val="41"/>
        </w:numPr>
        <w:jc w:val="both"/>
        <w:rPr>
          <w:rFonts w:ascii="Book Antiqua" w:eastAsia="Batang" w:hAnsi="Book Antiqua" w:cs="Arial"/>
          <w:color w:val="000000" w:themeColor="text1"/>
          <w:sz w:val="22"/>
          <w:szCs w:val="22"/>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493632CC"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as per</w:t>
      </w:r>
      <w:r w:rsidR="00C55494">
        <w:rPr>
          <w:rFonts w:ascii="Book Antiqua" w:hAnsi="Book Antiqua" w:cs="Arial"/>
          <w:sz w:val="22"/>
          <w:szCs w:val="22"/>
        </w:rPr>
        <w:t xml:space="preserve"> actual</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r w:rsidRPr="00221C48">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lastRenderedPageBreak/>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arisen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197D8AB3"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FF75CB">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w:t>
      </w:r>
      <w:r w:rsidR="00430FA2" w:rsidRPr="008653C5">
        <w:rPr>
          <w:rFonts w:ascii="Book Antiqua" w:hAnsi="Book Antiqua" w:cs="Arial"/>
          <w:sz w:val="22"/>
          <w:szCs w:val="22"/>
        </w:rPr>
        <w:lastRenderedPageBreak/>
        <w:t xml:space="preserve">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Pr="003E0322"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62560FB7"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Pr>
          <w:rFonts w:ascii="Book Antiqua" w:hAnsi="Book Antiqua" w:cs="Arial"/>
          <w:sz w:val="22"/>
          <w:szCs w:val="22"/>
        </w:rPr>
        <w:t>Key 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Pr>
          <w:rFonts w:ascii="Book Antiqua" w:hAnsi="Book Antiqua" w:cs="Arial"/>
          <w:sz w:val="22"/>
          <w:szCs w:val="22"/>
        </w:rPr>
        <w:t xml:space="preserve"> Further, CV in prescribed format for each expert shall be furnished by Consultant along with the bid.</w:t>
      </w:r>
    </w:p>
    <w:p w14:paraId="1AA5B966" w14:textId="77777777" w:rsidR="00D55E63" w:rsidRDefault="00D55E63" w:rsidP="00D55E63">
      <w:pPr>
        <w:jc w:val="both"/>
        <w:rPr>
          <w:rFonts w:ascii="Book Antiqua" w:hAnsi="Book Antiqua" w:cs="Arial"/>
          <w:sz w:val="22"/>
          <w:szCs w:val="22"/>
        </w:rPr>
      </w:pPr>
    </w:p>
    <w:p w14:paraId="62C64755" w14:textId="77777777"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6BAB7A71" w14:textId="77777777" w:rsidR="00D55E63" w:rsidRDefault="00D55E63"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611FDD4D" w14:textId="77777777" w:rsidR="00022EF8" w:rsidRDefault="00022EF8" w:rsidP="00430FA2">
      <w:pPr>
        <w:ind w:left="1134" w:hanging="1003"/>
        <w:jc w:val="both"/>
        <w:rPr>
          <w:rFonts w:ascii="Book Antiqua" w:hAnsi="Book Antiqua" w:cs="Arial"/>
          <w:bCs/>
          <w:sz w:val="22"/>
          <w:szCs w:val="22"/>
        </w:rPr>
      </w:pPr>
    </w:p>
    <w:p w14:paraId="40524ACB"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and experience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t>S</w:t>
      </w:r>
      <w:r w:rsidRPr="0096657B">
        <w:rPr>
          <w:rFonts w:ascii="Book Antiqua" w:hAnsi="Book Antiqua" w:cs="Arial"/>
          <w:bCs/>
          <w:sz w:val="22"/>
          <w:szCs w:val="22"/>
        </w:rPr>
        <w:t>ubstitution of Key Personnel</w:t>
      </w:r>
      <w:r>
        <w:rPr>
          <w:rFonts w:ascii="Book Antiqua" w:hAnsi="Book Antiqua" w:cs="Arial"/>
          <w:bCs/>
          <w:sz w:val="22"/>
          <w:szCs w:val="22"/>
        </w:rPr>
        <w:t xml:space="preserve">, due to reasons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w:t>
      </w:r>
      <w:r w:rsidRPr="0096657B">
        <w:rPr>
          <w:rFonts w:ascii="Book Antiqua" w:hAnsi="Book Antiqua" w:cs="Arial"/>
          <w:bCs/>
          <w:sz w:val="22"/>
          <w:szCs w:val="22"/>
        </w:rPr>
        <w:t xml:space="preserve"> shall be permitted</w:t>
      </w:r>
      <w:r>
        <w:rPr>
          <w:rFonts w:ascii="Book Antiqua" w:hAnsi="Book Antiqua" w:cs="Arial"/>
          <w:bCs/>
          <w:sz w:val="22"/>
          <w:szCs w:val="22"/>
        </w:rPr>
        <w:t xml:space="preserve"> only after approval of Employer </w:t>
      </w:r>
      <w:r w:rsidRPr="0096657B">
        <w:rPr>
          <w:rFonts w:ascii="Book Antiqua" w:hAnsi="Book Antiqua" w:cs="Arial"/>
          <w:bCs/>
          <w:sz w:val="22"/>
          <w:szCs w:val="22"/>
        </w:rPr>
        <w:t>subject to reduction of remuneration</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1</w:t>
      </w:r>
      <w:r w:rsidRPr="0096657B">
        <w:rPr>
          <w:rFonts w:ascii="Book Antiqua" w:hAnsi="Book Antiqua" w:cs="Arial"/>
          <w:bCs/>
          <w:sz w:val="22"/>
          <w:szCs w:val="22"/>
        </w:rPr>
        <w:t>0% (</w:t>
      </w:r>
      <w:r>
        <w:rPr>
          <w:rFonts w:ascii="Book Antiqua" w:hAnsi="Book Antiqua" w:cs="Arial"/>
          <w:bCs/>
          <w:sz w:val="22"/>
          <w:szCs w:val="22"/>
        </w:rPr>
        <w:t>Ten</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 In case of a second substitution, such reduction shall be</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2</w:t>
      </w:r>
      <w:r w:rsidRPr="0096657B">
        <w:rPr>
          <w:rFonts w:ascii="Book Antiqua" w:hAnsi="Book Antiqua" w:cs="Arial"/>
          <w:bCs/>
          <w:sz w:val="22"/>
          <w:szCs w:val="22"/>
        </w:rPr>
        <w:t>0% (</w:t>
      </w:r>
      <w:r>
        <w:rPr>
          <w:rFonts w:ascii="Book Antiqua" w:hAnsi="Book Antiqua" w:cs="Arial"/>
          <w:bCs/>
          <w:sz w:val="22"/>
          <w:szCs w:val="22"/>
        </w:rPr>
        <w:t>Twenty</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w:t>
      </w:r>
      <w:r>
        <w:rPr>
          <w:rFonts w:ascii="Book Antiqua" w:hAnsi="Book Antiqua" w:cs="Arial"/>
          <w:bCs/>
          <w:sz w:val="22"/>
          <w:szCs w:val="22"/>
        </w:rPr>
        <w:t xml:space="preserve"> Further, more than Two (2) substitutions shall not be allowed, if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 xml:space="preserve">. </w:t>
      </w:r>
    </w:p>
    <w:p w14:paraId="07BD1ABA" w14:textId="77777777" w:rsidR="00D55E63" w:rsidRDefault="00D55E63" w:rsidP="00D55E63">
      <w:pPr>
        <w:ind w:left="1134" w:hanging="1003"/>
        <w:jc w:val="both"/>
        <w:rPr>
          <w:rFonts w:ascii="Book Antiqua" w:hAnsi="Book Antiqua" w:cs="Arial"/>
          <w:bCs/>
          <w:sz w:val="22"/>
          <w:szCs w:val="22"/>
        </w:rPr>
      </w:pPr>
    </w:p>
    <w:p w14:paraId="7CB7086A" w14:textId="77777777"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6C279508" w:rsidR="005D0C17" w:rsidRDefault="005D0C17" w:rsidP="002C2D0B">
      <w:pPr>
        <w:ind w:left="1134" w:hanging="1003"/>
        <w:jc w:val="both"/>
        <w:rPr>
          <w:rFonts w:ascii="Book Antiqua" w:hAnsi="Book Antiqua" w:cs="Arial"/>
          <w:sz w:val="22"/>
          <w:szCs w:val="22"/>
        </w:rPr>
      </w:pPr>
    </w:p>
    <w:p w14:paraId="3F853B1A" w14:textId="77777777" w:rsidR="00022EF8" w:rsidRDefault="00022EF8" w:rsidP="002C2D0B">
      <w:pPr>
        <w:ind w:left="1134" w:hanging="1003"/>
        <w:jc w:val="both"/>
        <w:rPr>
          <w:rFonts w:ascii="Book Antiqua" w:hAnsi="Book Antiqua" w:cs="Arial"/>
          <w:sz w:val="22"/>
          <w:szCs w:val="22"/>
        </w:rPr>
      </w:pPr>
    </w:p>
    <w:p w14:paraId="2D751AE9" w14:textId="77777777" w:rsidR="00022EF8" w:rsidRDefault="00022EF8" w:rsidP="002C2D0B">
      <w:pPr>
        <w:ind w:left="1134" w:hanging="1003"/>
        <w:jc w:val="both"/>
        <w:rPr>
          <w:rFonts w:ascii="Book Antiqua" w:hAnsi="Book Antiqua" w:cs="Arial"/>
          <w:sz w:val="22"/>
          <w:szCs w:val="22"/>
        </w:rPr>
      </w:pPr>
    </w:p>
    <w:p w14:paraId="195F76A4" w14:textId="77777777" w:rsidR="00022EF8" w:rsidRDefault="00022EF8" w:rsidP="002C2D0B">
      <w:pPr>
        <w:ind w:left="1134" w:hanging="1003"/>
        <w:jc w:val="both"/>
        <w:rPr>
          <w:rFonts w:ascii="Book Antiqua" w:hAnsi="Book Antiqua" w:cs="Arial"/>
          <w:sz w:val="22"/>
          <w:szCs w:val="22"/>
        </w:rPr>
      </w:pP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lastRenderedPageBreak/>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58709879" w:rsidR="007002A5" w:rsidRDefault="007002A5" w:rsidP="00140946">
      <w:pPr>
        <w:ind w:left="1134" w:hanging="1003"/>
        <w:jc w:val="both"/>
        <w:rPr>
          <w:rFonts w:ascii="Book Antiqua" w:hAnsi="Book Antiqua" w:cs="Arial"/>
          <w:sz w:val="22"/>
          <w:szCs w:val="22"/>
        </w:rPr>
      </w:pPr>
    </w:p>
    <w:p w14:paraId="31C08225" w14:textId="77777777" w:rsidR="00022EF8" w:rsidRDefault="00022EF8" w:rsidP="00140946">
      <w:pPr>
        <w:ind w:left="1134" w:hanging="1003"/>
        <w:jc w:val="both"/>
        <w:rPr>
          <w:rFonts w:ascii="Book Antiqua" w:hAnsi="Book Antiqua" w:cs="Arial"/>
          <w:sz w:val="22"/>
          <w:szCs w:val="22"/>
        </w:rPr>
      </w:pPr>
    </w:p>
    <w:p w14:paraId="56CDE264" w14:textId="77777777" w:rsidR="00022EF8" w:rsidRDefault="00022EF8" w:rsidP="00140946">
      <w:pPr>
        <w:ind w:left="1134" w:hanging="1003"/>
        <w:jc w:val="both"/>
        <w:rPr>
          <w:rFonts w:ascii="Book Antiqua" w:hAnsi="Book Antiqua" w:cs="Arial"/>
          <w:sz w:val="22"/>
          <w:szCs w:val="22"/>
        </w:rPr>
      </w:pPr>
    </w:p>
    <w:p w14:paraId="5E7F703E" w14:textId="77777777" w:rsidR="00022EF8" w:rsidRDefault="00022EF8" w:rsidP="00140946">
      <w:pPr>
        <w:ind w:left="1134" w:hanging="1003"/>
        <w:jc w:val="both"/>
        <w:rPr>
          <w:rFonts w:ascii="Book Antiqua" w:hAnsi="Book Antiqua" w:cs="Arial"/>
          <w:sz w:val="22"/>
          <w:szCs w:val="22"/>
        </w:rPr>
      </w:pPr>
    </w:p>
    <w:p w14:paraId="18476B64" w14:textId="77777777" w:rsidR="00022EF8" w:rsidRDefault="00022EF8" w:rsidP="00140946">
      <w:pPr>
        <w:ind w:left="1134" w:hanging="1003"/>
        <w:jc w:val="both"/>
        <w:rPr>
          <w:rFonts w:ascii="Book Antiqua" w:hAnsi="Book Antiqua" w:cs="Arial"/>
          <w:sz w:val="22"/>
          <w:szCs w:val="22"/>
        </w:rPr>
      </w:pPr>
    </w:p>
    <w:p w14:paraId="339EB476" w14:textId="77777777" w:rsidR="00022EF8" w:rsidRDefault="00022EF8"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78933417" w14:textId="77777777" w:rsidR="00022EF8" w:rsidRDefault="00022EF8" w:rsidP="00D221C9">
      <w:pPr>
        <w:ind w:left="1134" w:hanging="992"/>
        <w:jc w:val="both"/>
        <w:rPr>
          <w:rFonts w:ascii="Book Antiqua" w:hAnsi="Book Antiqua" w:cs="Arial"/>
          <w:b/>
          <w:sz w:val="22"/>
          <w:szCs w:val="22"/>
        </w:rPr>
      </w:pPr>
    </w:p>
    <w:p w14:paraId="069D96A9" w14:textId="77777777" w:rsidR="00022EF8" w:rsidRDefault="00022EF8" w:rsidP="00D221C9">
      <w:pPr>
        <w:ind w:left="1134" w:hanging="992"/>
        <w:jc w:val="both"/>
        <w:rPr>
          <w:rFonts w:ascii="Book Antiqua" w:hAnsi="Book Antiqua" w:cs="Arial"/>
          <w:b/>
          <w:sz w:val="22"/>
          <w:szCs w:val="22"/>
        </w:rPr>
      </w:pPr>
    </w:p>
    <w:p w14:paraId="12E7B354" w14:textId="77777777" w:rsidR="00022EF8" w:rsidRDefault="00022EF8"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lastRenderedPageBreak/>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lastRenderedPageBreak/>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8CC7A" w14:textId="77777777" w:rsidR="001B45B2" w:rsidRDefault="001B45B2" w:rsidP="003E7F85">
      <w:r>
        <w:separator/>
      </w:r>
    </w:p>
  </w:endnote>
  <w:endnote w:type="continuationSeparator" w:id="0">
    <w:p w14:paraId="36326C03" w14:textId="77777777" w:rsidR="001B45B2" w:rsidRDefault="001B45B2"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B913A" w14:textId="77777777" w:rsidR="001B45B2" w:rsidRDefault="001B45B2" w:rsidP="003E7F85">
      <w:r>
        <w:separator/>
      </w:r>
    </w:p>
  </w:footnote>
  <w:footnote w:type="continuationSeparator" w:id="0">
    <w:p w14:paraId="3CD5697F" w14:textId="77777777" w:rsidR="001B45B2" w:rsidRDefault="001B45B2"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5"/>
  </w:num>
  <w:num w:numId="2" w16cid:durableId="1110785702">
    <w:abstractNumId w:val="17"/>
  </w:num>
  <w:num w:numId="3" w16cid:durableId="1005086214">
    <w:abstractNumId w:val="4"/>
  </w:num>
  <w:num w:numId="4" w16cid:durableId="880825640">
    <w:abstractNumId w:val="23"/>
  </w:num>
  <w:num w:numId="5" w16cid:durableId="695275472">
    <w:abstractNumId w:val="27"/>
  </w:num>
  <w:num w:numId="6" w16cid:durableId="528491891">
    <w:abstractNumId w:val="3"/>
  </w:num>
  <w:num w:numId="7" w16cid:durableId="973631892">
    <w:abstractNumId w:val="28"/>
  </w:num>
  <w:num w:numId="8" w16cid:durableId="1904292969">
    <w:abstractNumId w:val="25"/>
  </w:num>
  <w:num w:numId="9" w16cid:durableId="326056848">
    <w:abstractNumId w:val="16"/>
  </w:num>
  <w:num w:numId="10" w16cid:durableId="484203842">
    <w:abstractNumId w:val="12"/>
  </w:num>
  <w:num w:numId="11" w16cid:durableId="1206990274">
    <w:abstractNumId w:val="0"/>
  </w:num>
  <w:num w:numId="12" w16cid:durableId="344290850">
    <w:abstractNumId w:val="2"/>
  </w:num>
  <w:num w:numId="13" w16cid:durableId="1842818745">
    <w:abstractNumId w:val="33"/>
  </w:num>
  <w:num w:numId="14" w16cid:durableId="1794059659">
    <w:abstractNumId w:val="40"/>
  </w:num>
  <w:num w:numId="15" w16cid:durableId="2046787208">
    <w:abstractNumId w:val="18"/>
  </w:num>
  <w:num w:numId="16" w16cid:durableId="1700742573">
    <w:abstractNumId w:val="7"/>
  </w:num>
  <w:num w:numId="17" w16cid:durableId="314847257">
    <w:abstractNumId w:val="34"/>
  </w:num>
  <w:num w:numId="18" w16cid:durableId="745882107">
    <w:abstractNumId w:val="14"/>
  </w:num>
  <w:num w:numId="19" w16cid:durableId="350648861">
    <w:abstractNumId w:val="35"/>
  </w:num>
  <w:num w:numId="20" w16cid:durableId="1513641154">
    <w:abstractNumId w:val="10"/>
  </w:num>
  <w:num w:numId="21" w16cid:durableId="1656105505">
    <w:abstractNumId w:val="8"/>
  </w:num>
  <w:num w:numId="22" w16cid:durableId="766851195">
    <w:abstractNumId w:val="31"/>
  </w:num>
  <w:num w:numId="23" w16cid:durableId="50247736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39"/>
  </w:num>
  <w:num w:numId="25" w16cid:durableId="1583294480">
    <w:abstractNumId w:val="1"/>
  </w:num>
  <w:num w:numId="26" w16cid:durableId="1696273399">
    <w:abstractNumId w:val="15"/>
  </w:num>
  <w:num w:numId="27" w16cid:durableId="1128818926">
    <w:abstractNumId w:val="21"/>
  </w:num>
  <w:num w:numId="28" w16cid:durableId="659189516">
    <w:abstractNumId w:val="30"/>
  </w:num>
  <w:num w:numId="29" w16cid:durableId="165291440">
    <w:abstractNumId w:val="29"/>
  </w:num>
  <w:num w:numId="30" w16cid:durableId="2007442970">
    <w:abstractNumId w:val="24"/>
  </w:num>
  <w:num w:numId="31" w16cid:durableId="101195236">
    <w:abstractNumId w:val="13"/>
  </w:num>
  <w:num w:numId="32" w16cid:durableId="1229725204">
    <w:abstractNumId w:val="38"/>
  </w:num>
  <w:num w:numId="33" w16cid:durableId="506288983">
    <w:abstractNumId w:val="36"/>
  </w:num>
  <w:num w:numId="34" w16cid:durableId="1336803554">
    <w:abstractNumId w:val="20"/>
  </w:num>
  <w:num w:numId="35" w16cid:durableId="513344869">
    <w:abstractNumId w:val="11"/>
  </w:num>
  <w:num w:numId="36" w16cid:durableId="1964457265">
    <w:abstractNumId w:val="32"/>
  </w:num>
  <w:num w:numId="37" w16cid:durableId="1222015196">
    <w:abstractNumId w:val="22"/>
  </w:num>
  <w:num w:numId="38" w16cid:durableId="208033976">
    <w:abstractNumId w:val="26"/>
  </w:num>
  <w:num w:numId="39" w16cid:durableId="116922562">
    <w:abstractNumId w:val="9"/>
  </w:num>
  <w:num w:numId="40" w16cid:durableId="1082750625">
    <w:abstractNumId w:val="37"/>
  </w:num>
  <w:num w:numId="41" w16cid:durableId="48046120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499C"/>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C0DE6"/>
    <w:rsid w:val="006C129B"/>
    <w:rsid w:val="006C2379"/>
    <w:rsid w:val="006C3C07"/>
    <w:rsid w:val="006C4A6A"/>
    <w:rsid w:val="006C4CA9"/>
    <w:rsid w:val="006C5CE6"/>
    <w:rsid w:val="006D025B"/>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2FE6"/>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385A"/>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6C"/>
    <w:rsid w:val="00AB5599"/>
    <w:rsid w:val="00AC10C1"/>
    <w:rsid w:val="00AC14E0"/>
    <w:rsid w:val="00AC2B93"/>
    <w:rsid w:val="00AC5BE8"/>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06D4"/>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5763C"/>
    <w:rsid w:val="00C60DC1"/>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500"/>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05937"/>
    <w:rsid w:val="00F10DBA"/>
    <w:rsid w:val="00F10F95"/>
    <w:rsid w:val="00F12067"/>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505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5778</TotalTime>
  <Pages>39</Pages>
  <Words>13875</Words>
  <Characters>79089</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137</cp:revision>
  <cp:lastPrinted>2022-12-28T11:59:00Z</cp:lastPrinted>
  <dcterms:created xsi:type="dcterms:W3CDTF">2022-07-11T07:01:00Z</dcterms:created>
  <dcterms:modified xsi:type="dcterms:W3CDTF">2023-04-12T03:09:00Z</dcterms:modified>
  <cp:contentStatus/>
</cp:coreProperties>
</file>